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634B8">
        <w:rPr>
          <w:rFonts w:ascii="Arial" w:hAnsi="Arial" w:cs="Arial"/>
          <w:b/>
          <w:smallCaps/>
          <w:sz w:val="28"/>
          <w:szCs w:val="28"/>
        </w:rPr>
        <w:t xml:space="preserve">August 24, </w:t>
      </w:r>
      <w:r w:rsidR="0028769E">
        <w:rPr>
          <w:rFonts w:ascii="Arial" w:hAnsi="Arial" w:cs="Arial"/>
          <w:b/>
          <w:smallCaps/>
          <w:sz w:val="28"/>
          <w:szCs w:val="28"/>
        </w:rPr>
        <w:t>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1E41A1" w:rsidRDefault="001E41A1" w:rsidP="001E41A1">
      <w:pPr>
        <w:spacing w:line="240" w:lineRule="auto"/>
        <w:jc w:val="center"/>
        <w:rPr>
          <w:rFonts w:ascii="Arial" w:hAnsi="Arial" w:cs="Arial"/>
          <w:b/>
          <w:smallCaps/>
          <w:sz w:val="28"/>
          <w:szCs w:val="28"/>
        </w:rPr>
      </w:pPr>
      <w:r>
        <w:rPr>
          <w:rFonts w:ascii="Arial" w:hAnsi="Arial" w:cs="Arial"/>
          <w:b/>
          <w:smallCaps/>
          <w:sz w:val="28"/>
          <w:szCs w:val="28"/>
        </w:rPr>
        <w:t>Featured News</w:t>
      </w:r>
    </w:p>
    <w:p w:rsidR="0061252F" w:rsidRDefault="009F0129" w:rsidP="0061252F">
      <w:pPr>
        <w:spacing w:after="0" w:line="240" w:lineRule="auto"/>
        <w:rPr>
          <w:rFonts w:ascii="Arial" w:eastAsia="Times New Roman" w:hAnsi="Arial" w:cs="Arial"/>
          <w:b/>
          <w:smallCaps/>
          <w:sz w:val="24"/>
          <w:szCs w:val="24"/>
        </w:rPr>
      </w:pPr>
      <w:hyperlink r:id="rId9" w:history="1">
        <w:r w:rsidR="0061252F">
          <w:rPr>
            <w:rStyle w:val="Hyperlink"/>
            <w:rFonts w:ascii="Arial" w:eastAsia="Times New Roman" w:hAnsi="Arial" w:cs="Arial"/>
            <w:b/>
            <w:smallCaps/>
            <w:sz w:val="24"/>
            <w:szCs w:val="24"/>
          </w:rPr>
          <w:t>Many parents oppose linking results, teacher evaluation</w:t>
        </w:r>
      </w:hyperlink>
      <w:r w:rsidR="0061252F" w:rsidRPr="0061252F">
        <w:rPr>
          <w:rFonts w:ascii="Arial" w:eastAsia="Times New Roman" w:hAnsi="Arial" w:cs="Arial"/>
          <w:b/>
          <w:smallCaps/>
          <w:sz w:val="24"/>
          <w:szCs w:val="24"/>
        </w:rPr>
        <w:t xml:space="preserve"> Newark Advocate</w:t>
      </w:r>
    </w:p>
    <w:p w:rsidR="0061252F" w:rsidRPr="0061252F" w:rsidRDefault="0061252F" w:rsidP="0061252F">
      <w:pPr>
        <w:spacing w:after="0" w:line="240" w:lineRule="auto"/>
        <w:rPr>
          <w:rFonts w:ascii="Arial" w:eastAsia="Times New Roman" w:hAnsi="Arial" w:cs="Arial"/>
          <w:lang w:val="en"/>
        </w:rPr>
      </w:pPr>
      <w:r w:rsidRPr="0061252F">
        <w:rPr>
          <w:rFonts w:ascii="Arial" w:eastAsia="Times New Roman" w:hAnsi="Arial" w:cs="Arial"/>
          <w:lang w:val="en"/>
        </w:rPr>
        <w:t>Many Americans, especially public-school parents, give low marks to rating a teacher based partly on how students perform on standardized tests, according to a survey. The Gallup poll released Sunday found that 55 percent opposed linking teacher evaluations to their students’ test scores. Among those with children in public schools, opposition was stronger, at 63 percent.</w:t>
      </w:r>
    </w:p>
    <w:p w:rsidR="0061252F" w:rsidRPr="0061252F" w:rsidRDefault="0061252F" w:rsidP="0061252F">
      <w:pPr>
        <w:spacing w:after="0" w:line="240" w:lineRule="auto"/>
        <w:rPr>
          <w:rFonts w:ascii="Arial" w:eastAsia="Times New Roman" w:hAnsi="Arial" w:cs="Arial"/>
          <w:b/>
          <w:smallCaps/>
          <w:sz w:val="24"/>
          <w:szCs w:val="24"/>
        </w:rPr>
      </w:pPr>
    </w:p>
    <w:p w:rsidR="008E369C" w:rsidRDefault="009F0129" w:rsidP="00285E9D">
      <w:pPr>
        <w:spacing w:after="0" w:line="240" w:lineRule="auto"/>
        <w:rPr>
          <w:rFonts w:ascii="Arial" w:hAnsi="Arial" w:cs="Arial"/>
          <w:b/>
          <w:smallCaps/>
          <w:sz w:val="24"/>
          <w:szCs w:val="24"/>
        </w:rPr>
      </w:pPr>
      <w:hyperlink r:id="rId10" w:history="1">
        <w:r w:rsidR="00285E9D">
          <w:rPr>
            <w:rStyle w:val="Hyperlink"/>
            <w:rFonts w:ascii="Arial" w:hAnsi="Arial" w:cs="Arial"/>
            <w:b/>
            <w:smallCaps/>
            <w:sz w:val="24"/>
            <w:szCs w:val="24"/>
          </w:rPr>
          <w:t>Straight A Board Sets Preference for New Grants of $1 Million or Less</w:t>
        </w:r>
      </w:hyperlink>
      <w:r w:rsidR="00285E9D">
        <w:rPr>
          <w:rFonts w:ascii="Arial" w:hAnsi="Arial" w:cs="Arial"/>
          <w:b/>
          <w:smallCaps/>
          <w:sz w:val="24"/>
          <w:szCs w:val="24"/>
        </w:rPr>
        <w:t xml:space="preserve"> Hannah</w:t>
      </w:r>
    </w:p>
    <w:p w:rsidR="00285E9D" w:rsidRPr="00285E9D" w:rsidRDefault="00285E9D" w:rsidP="00285E9D">
      <w:pPr>
        <w:spacing w:after="0" w:line="240" w:lineRule="auto"/>
        <w:rPr>
          <w:rFonts w:ascii="Arial" w:hAnsi="Arial" w:cs="Arial"/>
          <w:b/>
          <w:smallCaps/>
        </w:rPr>
      </w:pPr>
      <w:r w:rsidRPr="00285E9D">
        <w:rPr>
          <w:rFonts w:ascii="Arial" w:hAnsi="Arial" w:cs="Arial"/>
        </w:rPr>
        <w:t>Reauthorized for this biennium at a fraction of its original appropriation, the Straight A Fund education grant program will give preference to projects seeking $1 million or less, members of the program's governing board decided Friday. The program has $30 million to distribute in FY16-17, $15 million per fiscal year, down from the $250 million offered in FY14-15. The Senate proposed to ax the program entirely during budget deliberations this spring, but the HB64 (R. Smith) conference committee restored it at the lower amount.</w:t>
      </w:r>
    </w:p>
    <w:p w:rsidR="00285E9D" w:rsidRDefault="00285E9D" w:rsidP="001E41A1">
      <w:pPr>
        <w:spacing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61252F" w:rsidRDefault="009F0129" w:rsidP="000166F9">
      <w:pPr>
        <w:spacing w:after="0" w:line="240" w:lineRule="auto"/>
        <w:rPr>
          <w:rFonts w:ascii="Arial" w:eastAsia="Times New Roman" w:hAnsi="Arial" w:cs="Arial"/>
          <w:b/>
          <w:smallCaps/>
          <w:sz w:val="24"/>
          <w:szCs w:val="24"/>
        </w:rPr>
      </w:pPr>
      <w:hyperlink r:id="rId11" w:history="1">
        <w:r w:rsidR="00E05926">
          <w:rPr>
            <w:rStyle w:val="Hyperlink"/>
            <w:rFonts w:ascii="Arial" w:eastAsia="Times New Roman" w:hAnsi="Arial" w:cs="Arial"/>
            <w:b/>
            <w:smallCaps/>
            <w:sz w:val="24"/>
            <w:szCs w:val="24"/>
          </w:rPr>
          <w:t xml:space="preserve">As Common Core results trickle in, initial goals unfulfilled </w:t>
        </w:r>
      </w:hyperlink>
      <w:r w:rsidR="00E05926" w:rsidRPr="00E05926">
        <w:rPr>
          <w:rFonts w:ascii="Arial" w:eastAsia="Times New Roman" w:hAnsi="Arial" w:cs="Arial"/>
          <w:b/>
          <w:smallCaps/>
          <w:sz w:val="24"/>
          <w:szCs w:val="24"/>
        </w:rPr>
        <w:t xml:space="preserve"> Columbus Dispatch</w:t>
      </w:r>
    </w:p>
    <w:p w:rsidR="00E05926" w:rsidRPr="00E05926" w:rsidRDefault="00E05926" w:rsidP="000166F9">
      <w:pPr>
        <w:spacing w:after="0" w:line="240" w:lineRule="auto"/>
        <w:rPr>
          <w:rFonts w:ascii="Arial" w:eastAsia="Times New Roman" w:hAnsi="Arial" w:cs="Arial"/>
          <w:b/>
          <w:smallCaps/>
          <w:sz w:val="24"/>
          <w:szCs w:val="24"/>
        </w:rPr>
      </w:pPr>
      <w:r w:rsidRPr="00E05926">
        <w:rPr>
          <w:rFonts w:ascii="Arial" w:hAnsi="Arial" w:cs="Arial"/>
          <w:lang w:val="en"/>
        </w:rPr>
        <w:t>Results for some of the states that participated in Common Core-aligned testing for the first time this spring are out, with overall scores higher than expected though still below what many parents may be accustomed to seeing.</w:t>
      </w:r>
    </w:p>
    <w:p w:rsidR="00E05926" w:rsidRPr="000166F9" w:rsidRDefault="00E05926" w:rsidP="000166F9">
      <w:pPr>
        <w:spacing w:after="0" w:line="240" w:lineRule="auto"/>
        <w:rPr>
          <w:rFonts w:ascii="Arial" w:eastAsia="Times New Roman" w:hAnsi="Arial" w:cs="Arial"/>
        </w:rPr>
      </w:pPr>
    </w:p>
    <w:p w:rsidR="00CB07AB" w:rsidRDefault="009F0129" w:rsidP="00E15A30">
      <w:pPr>
        <w:spacing w:after="0" w:line="240" w:lineRule="auto"/>
        <w:rPr>
          <w:rFonts w:ascii="Arial" w:hAnsi="Arial" w:cs="Arial"/>
          <w:b/>
          <w:smallCaps/>
          <w:sz w:val="24"/>
          <w:szCs w:val="24"/>
        </w:rPr>
      </w:pPr>
      <w:hyperlink r:id="rId12" w:history="1">
        <w:r w:rsidR="00E15A30">
          <w:rPr>
            <w:rStyle w:val="Hyperlink"/>
            <w:rFonts w:ascii="Arial" w:hAnsi="Arial" w:cs="Arial"/>
            <w:b/>
            <w:smallCaps/>
            <w:sz w:val="24"/>
            <w:szCs w:val="24"/>
          </w:rPr>
          <w:t>Report: State-Run Districts Disenfranchise Blacks, Latinos</w:t>
        </w:r>
      </w:hyperlink>
      <w:r w:rsidR="00E15A30">
        <w:rPr>
          <w:rFonts w:ascii="Arial" w:hAnsi="Arial" w:cs="Arial"/>
          <w:b/>
          <w:smallCaps/>
          <w:sz w:val="24"/>
          <w:szCs w:val="24"/>
        </w:rPr>
        <w:t xml:space="preserve"> Education Week</w:t>
      </w:r>
    </w:p>
    <w:p w:rsidR="00E15A30" w:rsidRDefault="00E15A30" w:rsidP="00E15A30">
      <w:pPr>
        <w:spacing w:after="0" w:line="240" w:lineRule="auto"/>
        <w:rPr>
          <w:rFonts w:ascii="Arial" w:hAnsi="Arial" w:cs="Arial"/>
          <w:b/>
          <w:smallCaps/>
          <w:sz w:val="24"/>
          <w:szCs w:val="24"/>
        </w:rPr>
      </w:pPr>
      <w:r>
        <w:rPr>
          <w:rFonts w:ascii="Arial" w:hAnsi="Arial" w:cs="Arial"/>
        </w:rPr>
        <w:t>A new report from </w:t>
      </w:r>
      <w:r w:rsidRPr="00E15A30">
        <w:rPr>
          <w:rFonts w:ascii="Arial" w:hAnsi="Arial" w:cs="Arial"/>
        </w:rPr>
        <w:t>The Alliance to Reclaim Our Schools</w:t>
      </w:r>
      <w:r>
        <w:rPr>
          <w:rFonts w:ascii="Arial" w:hAnsi="Arial" w:cs="Arial"/>
        </w:rPr>
        <w:t>, a group including the nation's two largest teachers' unions, argues that state takeover of schools and school districts is "stripping political power" from black and Latino communities.</w:t>
      </w:r>
    </w:p>
    <w:p w:rsidR="00D96B77" w:rsidRDefault="00D96B77" w:rsidP="008E72EB">
      <w:pPr>
        <w:spacing w:after="0" w:line="240" w:lineRule="auto"/>
        <w:rPr>
          <w:rFonts w:ascii="Arial" w:hAnsi="Arial" w:cs="Arial"/>
          <w:b/>
          <w:smallCaps/>
          <w:sz w:val="24"/>
          <w:szCs w:val="24"/>
        </w:rPr>
      </w:pPr>
    </w:p>
    <w:p w:rsidR="008E72EB" w:rsidRDefault="009F0129" w:rsidP="008E72EB">
      <w:pPr>
        <w:spacing w:after="0" w:line="240" w:lineRule="auto"/>
        <w:rPr>
          <w:rFonts w:ascii="Arial" w:hAnsi="Arial" w:cs="Arial"/>
          <w:b/>
          <w:smallCaps/>
          <w:sz w:val="24"/>
          <w:szCs w:val="24"/>
        </w:rPr>
      </w:pPr>
      <w:hyperlink r:id="rId13" w:history="1">
        <w:r w:rsidR="008E72EB">
          <w:rPr>
            <w:rStyle w:val="Hyperlink"/>
            <w:rFonts w:ascii="Arial" w:hAnsi="Arial" w:cs="Arial"/>
            <w:b/>
            <w:smallCaps/>
            <w:sz w:val="24"/>
            <w:szCs w:val="24"/>
          </w:rPr>
          <w:t>Polls Reveal Nuanced Views on K-12</w:t>
        </w:r>
      </w:hyperlink>
      <w:r w:rsidR="008E72EB">
        <w:rPr>
          <w:rFonts w:ascii="Arial" w:hAnsi="Arial" w:cs="Arial"/>
          <w:b/>
          <w:smallCaps/>
          <w:sz w:val="24"/>
          <w:szCs w:val="24"/>
        </w:rPr>
        <w:t xml:space="preserve"> Education Week</w:t>
      </w:r>
    </w:p>
    <w:p w:rsidR="008E72EB" w:rsidRPr="008E72EB" w:rsidRDefault="008E72EB" w:rsidP="008E72EB">
      <w:pPr>
        <w:spacing w:after="0" w:line="240" w:lineRule="auto"/>
        <w:rPr>
          <w:rFonts w:ascii="Arial" w:hAnsi="Arial" w:cs="Arial"/>
          <w:b/>
          <w:smallCaps/>
        </w:rPr>
      </w:pPr>
      <w:r w:rsidRPr="008E72EB">
        <w:rPr>
          <w:rFonts w:ascii="Arial" w:hAnsi="Arial" w:cs="Arial"/>
          <w:lang w:val="en"/>
        </w:rPr>
        <w:t>Two high-profile public-opinion polls released this month offer contrasting snapshots on the public's support for common-core standards and mandatory standardized testing—intertwined issues that are arguably among the most divisive in K-12 public education.</w:t>
      </w:r>
    </w:p>
    <w:p w:rsidR="008E72EB" w:rsidRDefault="008E72EB" w:rsidP="004109BF">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lastRenderedPageBreak/>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9F0129"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5D4D8F" w:rsidRDefault="009F0129" w:rsidP="00F8265E">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5D4D8F" w:rsidRDefault="005457EB" w:rsidP="005457EB">
      <w:pPr>
        <w:rPr>
          <w:rFonts w:ascii="Arial" w:hAnsi="Arial" w:cs="Arial"/>
          <w:b/>
          <w:bCs/>
          <w:color w:val="000000"/>
        </w:rPr>
      </w:pPr>
      <w:r w:rsidRPr="005D4D8F">
        <w:rPr>
          <w:rFonts w:ascii="Arial" w:hAnsi="Arial" w:cs="Arial"/>
          <w:b/>
          <w:bCs/>
          <w:color w:val="000000"/>
        </w:rPr>
        <w:t>STATUS:</w:t>
      </w:r>
      <w:r w:rsidR="00604EA8" w:rsidRPr="005D4D8F">
        <w:rPr>
          <w:rFonts w:ascii="Arial" w:hAnsi="Arial" w:cs="Arial"/>
          <w:b/>
          <w:bCs/>
          <w:color w:val="000000"/>
        </w:rPr>
        <w:t xml:space="preserve"> Passed by Senate</w:t>
      </w:r>
      <w:r w:rsidRPr="005D4D8F">
        <w:rPr>
          <w:rFonts w:ascii="Arial" w:hAnsi="Arial" w:cs="Arial"/>
          <w:b/>
          <w:bCs/>
          <w:color w:val="000000"/>
        </w:rPr>
        <w:t xml:space="preserve"> </w:t>
      </w:r>
      <w:r w:rsidR="00604EA8" w:rsidRPr="005D4D8F">
        <w:rPr>
          <w:rFonts w:ascii="Arial" w:hAnsi="Arial" w:cs="Arial"/>
          <w:b/>
          <w:bCs/>
          <w:color w:val="000000"/>
        </w:rPr>
        <w:t>30-0 (Earlier REPORTED-AMENDED SUBSTITUTE)</w:t>
      </w:r>
    </w:p>
    <w:p w:rsidR="00FC150F" w:rsidRPr="008F646C" w:rsidRDefault="009F0129" w:rsidP="0044270B">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9F0129" w:rsidP="00710CFA">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9F0129"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9F0129"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9F0129"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9F0129"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9F0129" w:rsidP="008638CE">
      <w:pPr>
        <w:spacing w:after="0" w:line="240" w:lineRule="auto"/>
        <w:rPr>
          <w:rFonts w:ascii="Arial" w:hAnsi="Arial" w:cs="Arial"/>
        </w:rPr>
      </w:pPr>
      <w:hyperlink r:id="rId22"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9F0129" w:rsidP="00120D68">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624FB9" w:rsidRDefault="009F0129" w:rsidP="008638CE">
      <w:pPr>
        <w:spacing w:after="0" w:line="240" w:lineRule="auto"/>
        <w:rPr>
          <w:rFonts w:ascii="Arial" w:hAnsi="Arial" w:cs="Arial"/>
          <w:color w:val="000000"/>
        </w:rPr>
      </w:pPr>
      <w:hyperlink r:id="rId24"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9F0129" w:rsidP="00BD6AA6">
      <w:pPr>
        <w:spacing w:after="0" w:line="240" w:lineRule="auto"/>
        <w:rPr>
          <w:rFonts w:ascii="Arial" w:hAnsi="Arial" w:cs="Arial"/>
        </w:rPr>
      </w:pPr>
      <w:hyperlink r:id="rId25"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9F0129" w:rsidP="00BD6AA6">
      <w:pPr>
        <w:spacing w:after="0" w:line="240" w:lineRule="auto"/>
        <w:rPr>
          <w:rFonts w:ascii="Arial" w:hAnsi="Arial" w:cs="Arial"/>
        </w:rPr>
      </w:pPr>
      <w:hyperlink r:id="rId26"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9F0129" w:rsidP="00543F73">
      <w:pPr>
        <w:spacing w:after="0" w:line="240" w:lineRule="auto"/>
        <w:rPr>
          <w:rFonts w:ascii="Arial" w:hAnsi="Arial" w:cs="Arial"/>
        </w:rPr>
      </w:pPr>
      <w:hyperlink r:id="rId27"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9F0129" w:rsidP="00543F73">
      <w:pPr>
        <w:spacing w:after="0" w:line="240" w:lineRule="auto"/>
        <w:rPr>
          <w:rFonts w:ascii="Arial" w:hAnsi="Arial" w:cs="Arial"/>
          <w:color w:val="000000"/>
        </w:rPr>
      </w:pPr>
      <w:hyperlink r:id="rId28"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9F0129" w:rsidP="00543F73">
      <w:pPr>
        <w:spacing w:after="0" w:line="240" w:lineRule="auto"/>
        <w:rPr>
          <w:rFonts w:ascii="Arial" w:hAnsi="Arial" w:cs="Arial"/>
          <w:color w:val="000000"/>
        </w:rPr>
      </w:pPr>
      <w:hyperlink r:id="rId29"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9F0129" w:rsidP="00543F73">
      <w:pPr>
        <w:spacing w:after="0" w:line="240" w:lineRule="auto"/>
        <w:rPr>
          <w:rFonts w:ascii="Arial" w:hAnsi="Arial" w:cs="Arial"/>
          <w:color w:val="000000"/>
        </w:rPr>
      </w:pPr>
      <w:hyperlink r:id="rId30"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9F0129" w:rsidP="00543F73">
      <w:pPr>
        <w:spacing w:after="0" w:line="240" w:lineRule="auto"/>
        <w:rPr>
          <w:rFonts w:ascii="Arial" w:hAnsi="Arial" w:cs="Arial"/>
          <w:color w:val="000000"/>
        </w:rPr>
      </w:pPr>
      <w:hyperlink r:id="rId31"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9F0129" w:rsidP="00543F73">
      <w:pPr>
        <w:spacing w:after="0" w:line="240" w:lineRule="auto"/>
        <w:rPr>
          <w:rFonts w:ascii="Arial" w:hAnsi="Arial" w:cs="Arial"/>
          <w:color w:val="000000"/>
        </w:rPr>
      </w:pPr>
      <w:hyperlink r:id="rId32"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7A2EB6" w:rsidRDefault="009F0129" w:rsidP="00543F73">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9F0129"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9F0129"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9F0129"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9F0129"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9F0129"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9F0129" w:rsidP="005D5387">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9F0129"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9F0129" w:rsidP="001C5153">
      <w:pPr>
        <w:spacing w:after="0" w:line="240" w:lineRule="auto"/>
        <w:rPr>
          <w:rFonts w:ascii="Arial" w:hAnsi="Arial" w:cs="Arial"/>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9F0129"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9F0129"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9F0129"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4A5D42" w:rsidRDefault="009F0129"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9F0129"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9F0129"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9F0129"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9F0129"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9F0129"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9F0129"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9F0129"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9F0129"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9F0129"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9F0129"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9F0129"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9F0129"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9F0129"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9F0129"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9F0129"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9F0129"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9F0129"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w:t>
      </w:r>
      <w:r w:rsidR="00414FFB">
        <w:rPr>
          <w:rFonts w:ascii="Arial" w:hAnsi="Arial" w:cs="Arial"/>
        </w:rPr>
        <w:lastRenderedPageBreak/>
        <w:t xml:space="preserve">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9F0129"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9F0129"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9F0129"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9F0129"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9F0129"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5D4D8F" w:rsidRDefault="009F0129"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that permits students to participate in certified apprenticeship programs. Am. 3365.16</w:t>
      </w:r>
    </w:p>
    <w:p w:rsidR="0074184B" w:rsidRDefault="0074184B" w:rsidP="0074184B">
      <w:pPr>
        <w:spacing w:after="0" w:line="240" w:lineRule="auto"/>
        <w:rPr>
          <w:rFonts w:ascii="Arial" w:hAnsi="Arial" w:cs="Arial"/>
          <w:b/>
          <w:bCs/>
          <w:color w:val="000000"/>
        </w:rPr>
      </w:pPr>
      <w:r w:rsidRPr="005D4D8F">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A62BA3" w:rsidRPr="002E5BA6" w:rsidRDefault="009F0129"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A62BA3" w:rsidRPr="002E5BA6" w:rsidRDefault="00A62BA3" w:rsidP="00A62BA3">
      <w:pPr>
        <w:spacing w:after="0" w:line="240" w:lineRule="auto"/>
        <w:rPr>
          <w:rFonts w:ascii="Arial" w:hAnsi="Arial" w:cs="Arial"/>
          <w:b/>
          <w:bCs/>
          <w:color w:val="000000"/>
        </w:rPr>
      </w:pPr>
      <w:r w:rsidRPr="002E5BA6">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B116A4" w:rsidRDefault="009F0129" w:rsidP="00B116A4">
      <w:pPr>
        <w:spacing w:after="0" w:line="240" w:lineRule="auto"/>
        <w:rPr>
          <w:rFonts w:ascii="Arial" w:hAnsi="Arial" w:cs="Arial"/>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permanent custodian of a qualified child to apply for an Autism Scholarship</w:t>
      </w:r>
    </w:p>
    <w:p w:rsidR="00B116A4" w:rsidRPr="00992EAA" w:rsidRDefault="00B116A4" w:rsidP="00B116A4">
      <w:pPr>
        <w:spacing w:after="0" w:line="240" w:lineRule="auto"/>
        <w:rPr>
          <w:rFonts w:ascii="Arial" w:hAnsi="Arial" w:cs="Arial"/>
          <w:b/>
          <w:bCs/>
          <w:color w:val="000000"/>
        </w:rPr>
      </w:pPr>
      <w:r w:rsidRPr="00992EAA">
        <w:rPr>
          <w:rFonts w:ascii="Arial" w:hAnsi="Arial" w:cs="Arial"/>
          <w:b/>
          <w:bCs/>
          <w:color w:val="000000"/>
        </w:rPr>
        <w:t>STATUS: Introduced</w:t>
      </w:r>
    </w:p>
    <w:p w:rsidR="00B116A4" w:rsidRPr="005D4D8F" w:rsidRDefault="00B116A4" w:rsidP="0074184B">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9F0129" w:rsidP="004347D5">
      <w:pPr>
        <w:spacing w:after="0" w:line="240" w:lineRule="auto"/>
        <w:rPr>
          <w:rFonts w:ascii="Arial" w:hAnsi="Arial" w:cs="Arial"/>
          <w:color w:val="000000"/>
        </w:rPr>
      </w:pPr>
      <w:hyperlink r:id="rId7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9F0129" w:rsidP="004347D5">
      <w:pPr>
        <w:spacing w:after="0" w:line="240" w:lineRule="auto"/>
        <w:rPr>
          <w:rFonts w:ascii="Arial" w:hAnsi="Arial" w:cs="Arial"/>
        </w:rPr>
      </w:pPr>
      <w:hyperlink r:id="rId7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9F0129" w:rsidP="004347D5">
      <w:pPr>
        <w:spacing w:after="0" w:line="240" w:lineRule="auto"/>
        <w:rPr>
          <w:rFonts w:ascii="Arial" w:hAnsi="Arial" w:cs="Arial"/>
          <w:color w:val="000000"/>
        </w:rPr>
      </w:pPr>
      <w:hyperlink r:id="rId7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9F0129" w:rsidP="004347D5">
      <w:pPr>
        <w:spacing w:after="0" w:line="240" w:lineRule="auto"/>
        <w:rPr>
          <w:rFonts w:ascii="Arial" w:hAnsi="Arial" w:cs="Arial"/>
        </w:rPr>
      </w:pPr>
      <w:hyperlink r:id="rId7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9F0129" w:rsidP="004347D5">
      <w:pPr>
        <w:spacing w:after="0" w:line="240" w:lineRule="auto"/>
        <w:rPr>
          <w:rFonts w:ascii="Arial" w:hAnsi="Arial" w:cs="Arial"/>
        </w:rPr>
      </w:pPr>
      <w:hyperlink r:id="rId7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9F0129" w:rsidP="004347D5">
      <w:pPr>
        <w:spacing w:after="0" w:line="240" w:lineRule="auto"/>
        <w:rPr>
          <w:rFonts w:ascii="Arial" w:hAnsi="Arial" w:cs="Arial"/>
        </w:rPr>
      </w:pPr>
      <w:hyperlink r:id="rId7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9F0129" w:rsidP="004347D5">
      <w:pPr>
        <w:spacing w:after="0" w:line="240" w:lineRule="auto"/>
        <w:rPr>
          <w:rFonts w:ascii="Arial" w:hAnsi="Arial" w:cs="Arial"/>
        </w:rPr>
      </w:pPr>
      <w:hyperlink r:id="rId7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9F0129" w:rsidP="004347D5">
      <w:pPr>
        <w:spacing w:after="0" w:line="240" w:lineRule="auto"/>
        <w:rPr>
          <w:rFonts w:ascii="Arial" w:hAnsi="Arial" w:cs="Arial"/>
        </w:rPr>
      </w:pPr>
      <w:hyperlink r:id="rId7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9F0129" w:rsidP="00E905BF">
      <w:pPr>
        <w:spacing w:after="0" w:line="240" w:lineRule="auto"/>
        <w:rPr>
          <w:rFonts w:ascii="Arial" w:hAnsi="Arial" w:cs="Arial"/>
          <w:color w:val="000000"/>
        </w:rPr>
      </w:pPr>
      <w:hyperlink r:id="rId7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9F0129" w:rsidP="00E905BF">
      <w:pPr>
        <w:spacing w:after="0" w:line="240" w:lineRule="auto"/>
        <w:rPr>
          <w:rFonts w:ascii="Arial" w:hAnsi="Arial" w:cs="Arial"/>
          <w:color w:val="000000"/>
        </w:rPr>
      </w:pPr>
      <w:hyperlink r:id="rId8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9F0129" w:rsidP="00E905BF">
      <w:pPr>
        <w:spacing w:after="0" w:line="240" w:lineRule="auto"/>
        <w:rPr>
          <w:rFonts w:ascii="Arial" w:hAnsi="Arial" w:cs="Arial"/>
          <w:color w:val="000000"/>
        </w:rPr>
      </w:pPr>
      <w:hyperlink r:id="rId8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9F0129" w:rsidP="00454631">
      <w:pPr>
        <w:spacing w:after="0" w:line="240" w:lineRule="auto"/>
        <w:rPr>
          <w:rFonts w:ascii="Arial" w:hAnsi="Arial" w:cs="Arial"/>
          <w:color w:val="000000"/>
        </w:rPr>
      </w:pPr>
      <w:hyperlink r:id="rId8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9F0129" w:rsidP="005659C4">
      <w:pPr>
        <w:spacing w:after="0" w:line="240" w:lineRule="auto"/>
        <w:rPr>
          <w:rFonts w:ascii="Arial" w:hAnsi="Arial" w:cs="Arial"/>
          <w:color w:val="000000"/>
        </w:rPr>
      </w:pPr>
      <w:hyperlink r:id="rId8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9F0129" w:rsidP="005659C4">
      <w:pPr>
        <w:spacing w:after="0" w:line="240" w:lineRule="auto"/>
        <w:rPr>
          <w:rFonts w:ascii="Arial" w:hAnsi="Arial" w:cs="Arial"/>
          <w:color w:val="000000"/>
        </w:rPr>
      </w:pPr>
      <w:hyperlink r:id="rId8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F0129" w:rsidP="005659C4">
      <w:pPr>
        <w:spacing w:after="0" w:line="240" w:lineRule="auto"/>
        <w:rPr>
          <w:rFonts w:ascii="Arial" w:hAnsi="Arial" w:cs="Arial"/>
          <w:color w:val="000000"/>
        </w:rPr>
      </w:pPr>
      <w:hyperlink r:id="rId8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F0129" w:rsidP="005659C4">
      <w:pPr>
        <w:spacing w:after="0" w:line="240" w:lineRule="auto"/>
        <w:rPr>
          <w:rFonts w:ascii="Arial" w:hAnsi="Arial" w:cs="Arial"/>
          <w:b/>
          <w:bCs/>
          <w:color w:val="000000"/>
        </w:rPr>
      </w:pPr>
      <w:hyperlink r:id="rId8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F0129" w:rsidP="005659C4">
      <w:pPr>
        <w:spacing w:after="0" w:line="240" w:lineRule="auto"/>
        <w:rPr>
          <w:rFonts w:ascii="Arial" w:hAnsi="Arial" w:cs="Arial"/>
          <w:b/>
          <w:bCs/>
          <w:color w:val="000000"/>
        </w:rPr>
      </w:pPr>
      <w:hyperlink r:id="rId8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9F0129" w:rsidP="005659C4">
      <w:pPr>
        <w:spacing w:after="0" w:line="240" w:lineRule="auto"/>
        <w:rPr>
          <w:rFonts w:ascii="Arial" w:hAnsi="Arial" w:cs="Arial"/>
          <w:color w:val="000000"/>
        </w:rPr>
      </w:pPr>
      <w:hyperlink r:id="rId8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F0129" w:rsidP="005659C4">
      <w:pPr>
        <w:spacing w:after="0" w:line="240" w:lineRule="auto"/>
        <w:rPr>
          <w:rFonts w:ascii="Arial" w:hAnsi="Arial" w:cs="Arial"/>
          <w:color w:val="000000"/>
        </w:rPr>
      </w:pPr>
      <w:hyperlink r:id="rId8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F0129" w:rsidP="005659C4">
      <w:pPr>
        <w:spacing w:after="0" w:line="240" w:lineRule="auto"/>
        <w:rPr>
          <w:rFonts w:ascii="Arial" w:hAnsi="Arial" w:cs="Arial"/>
          <w:color w:val="000000"/>
        </w:rPr>
      </w:pPr>
      <w:hyperlink r:id="rId9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9F0129" w:rsidP="003A54BD">
      <w:pPr>
        <w:spacing w:after="0" w:line="240" w:lineRule="auto"/>
        <w:rPr>
          <w:rFonts w:ascii="Arial" w:hAnsi="Arial" w:cs="Arial"/>
          <w:color w:val="000000"/>
        </w:rPr>
      </w:pPr>
      <w:hyperlink r:id="rId9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9F0129" w:rsidP="00653A73">
      <w:pPr>
        <w:spacing w:after="0" w:line="240" w:lineRule="auto"/>
        <w:rPr>
          <w:rFonts w:ascii="Arial" w:hAnsi="Arial" w:cs="Arial"/>
          <w:color w:val="000000"/>
        </w:rPr>
      </w:pPr>
      <w:hyperlink r:id="rId9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9F0129" w:rsidP="00653A73">
      <w:pPr>
        <w:spacing w:after="0" w:line="240" w:lineRule="auto"/>
        <w:rPr>
          <w:rFonts w:ascii="Arial" w:hAnsi="Arial" w:cs="Arial"/>
          <w:color w:val="000000"/>
        </w:rPr>
      </w:pPr>
      <w:hyperlink r:id="rId9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9F0129" w:rsidP="00855DFB">
      <w:pPr>
        <w:spacing w:after="0" w:line="240" w:lineRule="auto"/>
        <w:rPr>
          <w:rFonts w:ascii="Arial" w:hAnsi="Arial" w:cs="Arial"/>
          <w:b/>
          <w:bCs/>
          <w:color w:val="000000"/>
        </w:rPr>
      </w:pPr>
      <w:hyperlink r:id="rId9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9F0129" w:rsidP="00855DFB">
      <w:pPr>
        <w:spacing w:after="0" w:line="240" w:lineRule="auto"/>
        <w:rPr>
          <w:rFonts w:ascii="Arial" w:hAnsi="Arial" w:cs="Arial"/>
          <w:color w:val="000000"/>
        </w:rPr>
      </w:pPr>
      <w:hyperlink r:id="rId9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9F0129" w:rsidP="002A7A0C">
      <w:pPr>
        <w:spacing w:after="0" w:line="240" w:lineRule="auto"/>
        <w:rPr>
          <w:rFonts w:ascii="Arial" w:hAnsi="Arial" w:cs="Arial"/>
          <w:color w:val="000000"/>
        </w:rPr>
      </w:pPr>
      <w:hyperlink r:id="rId9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9F0129" w:rsidP="001D22B1">
      <w:pPr>
        <w:spacing w:after="0" w:line="240" w:lineRule="auto"/>
        <w:rPr>
          <w:rFonts w:ascii="Arial" w:hAnsi="Arial" w:cs="Arial"/>
          <w:color w:val="000000"/>
        </w:rPr>
      </w:pPr>
      <w:hyperlink r:id="rId9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9F0129" w:rsidP="001D22B1">
      <w:pPr>
        <w:spacing w:after="0" w:line="240" w:lineRule="auto"/>
        <w:rPr>
          <w:rFonts w:ascii="Arial" w:hAnsi="Arial" w:cs="Arial"/>
          <w:color w:val="000000"/>
        </w:rPr>
      </w:pPr>
      <w:hyperlink r:id="rId9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9F0129" w:rsidP="006F09DF">
      <w:pPr>
        <w:spacing w:after="0" w:line="240" w:lineRule="auto"/>
        <w:rPr>
          <w:rFonts w:ascii="Arial" w:hAnsi="Arial" w:cs="Arial"/>
          <w:color w:val="000000"/>
        </w:rPr>
      </w:pPr>
      <w:hyperlink r:id="rId9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9F0129" w:rsidP="00255045">
      <w:pPr>
        <w:spacing w:after="0" w:line="240" w:lineRule="auto"/>
        <w:rPr>
          <w:rFonts w:ascii="Arial" w:hAnsi="Arial" w:cs="Arial"/>
          <w:color w:val="000000"/>
        </w:rPr>
      </w:pPr>
      <w:hyperlink r:id="rId10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7A2EB6" w:rsidRDefault="009F0129" w:rsidP="00447883">
      <w:pPr>
        <w:spacing w:after="0" w:line="240" w:lineRule="auto"/>
        <w:rPr>
          <w:rFonts w:ascii="Arial" w:hAnsi="Arial" w:cs="Arial"/>
          <w:color w:val="000000"/>
        </w:rPr>
      </w:pPr>
      <w:hyperlink r:id="rId10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717329" w:rsidRPr="007A2EB6" w:rsidRDefault="00717329" w:rsidP="00717329">
      <w:pPr>
        <w:rPr>
          <w:rFonts w:ascii="Arial" w:hAnsi="Arial" w:cs="Arial"/>
          <w:b/>
          <w:bCs/>
          <w:color w:val="000000"/>
        </w:rPr>
      </w:pPr>
      <w:r w:rsidRPr="007A2EB6">
        <w:rPr>
          <w:rFonts w:ascii="Arial" w:hAnsi="Arial" w:cs="Arial"/>
          <w:b/>
          <w:bCs/>
          <w:color w:val="000000"/>
        </w:rPr>
        <w:t>STATUS: Passed by Senate, Vote 32-0</w:t>
      </w:r>
    </w:p>
    <w:p w:rsidR="00796014" w:rsidRPr="0069769E" w:rsidRDefault="009F0129" w:rsidP="00796014">
      <w:pPr>
        <w:spacing w:after="0" w:line="240" w:lineRule="auto"/>
        <w:rPr>
          <w:rFonts w:ascii="Arial" w:hAnsi="Arial" w:cs="Arial"/>
          <w:color w:val="000000"/>
        </w:rPr>
      </w:pPr>
      <w:hyperlink r:id="rId10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6900AD" w:rsidRDefault="006900AD" w:rsidP="00B31B2A">
      <w:pPr>
        <w:spacing w:after="0" w:line="240" w:lineRule="auto"/>
        <w:jc w:val="center"/>
        <w:rPr>
          <w:rFonts w:ascii="Arial" w:eastAsia="Times New Roman" w:hAnsi="Arial" w:cs="Arial"/>
          <w:b/>
          <w:smallCaps/>
          <w:sz w:val="28"/>
          <w:szCs w:val="28"/>
        </w:rPr>
      </w:pPr>
    </w:p>
    <w:p w:rsidR="0003367C" w:rsidRDefault="009F0129" w:rsidP="006900AD">
      <w:pPr>
        <w:spacing w:after="0" w:line="240" w:lineRule="auto"/>
        <w:rPr>
          <w:rFonts w:ascii="Arial" w:eastAsia="Times New Roman" w:hAnsi="Arial" w:cs="Arial"/>
          <w:b/>
          <w:smallCaps/>
          <w:sz w:val="24"/>
          <w:szCs w:val="24"/>
        </w:rPr>
      </w:pPr>
      <w:hyperlink r:id="rId103" w:history="1">
        <w:r w:rsidR="00AE13EC">
          <w:rPr>
            <w:rStyle w:val="Hyperlink"/>
            <w:rFonts w:ascii="Arial" w:eastAsia="Times New Roman" w:hAnsi="Arial" w:cs="Arial"/>
            <w:b/>
            <w:smallCaps/>
            <w:sz w:val="24"/>
            <w:szCs w:val="24"/>
          </w:rPr>
          <w:t xml:space="preserve">Bill would exempt textbooks from Ohio sales tax </w:t>
        </w:r>
      </w:hyperlink>
      <w:r w:rsidR="00AE13EC">
        <w:rPr>
          <w:rFonts w:ascii="Arial" w:eastAsia="Times New Roman" w:hAnsi="Arial" w:cs="Arial"/>
          <w:b/>
          <w:smallCaps/>
          <w:sz w:val="24"/>
          <w:szCs w:val="24"/>
        </w:rPr>
        <w:t xml:space="preserve"> Columbus Dispatch</w:t>
      </w:r>
    </w:p>
    <w:p w:rsidR="00AE13EC" w:rsidRPr="00AE13EC" w:rsidRDefault="00AE13EC" w:rsidP="00AE13EC">
      <w:pPr>
        <w:spacing w:after="0" w:line="240" w:lineRule="auto"/>
        <w:rPr>
          <w:rFonts w:ascii="Arial" w:eastAsia="Times New Roman" w:hAnsi="Arial" w:cs="Arial"/>
          <w:lang w:val="en"/>
        </w:rPr>
      </w:pPr>
      <w:r w:rsidRPr="00AE13EC">
        <w:rPr>
          <w:rFonts w:ascii="Arial" w:eastAsia="Times New Roman" w:hAnsi="Arial" w:cs="Arial"/>
          <w:lang w:val="en"/>
        </w:rPr>
        <w:t>When Esthela Artiga was a freshman at Ohio State University, she didn’t know about the many ways to save money on textbooks. Back then, she paid about $400 per semester for books. Now, Artiga, a senior studying biochemistry, knows all the tricks, such as renting books online, but she still spends $200 to $300 on textbooks each semester. As a student who works and takes out loans to pay for her education, she’ll take any help she can get to pay less for books.</w:t>
      </w:r>
    </w:p>
    <w:p w:rsidR="00AE13EC" w:rsidRDefault="00AE13EC" w:rsidP="006900AD">
      <w:pPr>
        <w:spacing w:after="0" w:line="240" w:lineRule="auto"/>
        <w:rPr>
          <w:rFonts w:ascii="Arial" w:eastAsia="Times New Roman" w:hAnsi="Arial" w:cs="Arial"/>
          <w:b/>
          <w:smallCaps/>
          <w:sz w:val="24"/>
          <w:szCs w:val="24"/>
        </w:rPr>
      </w:pPr>
    </w:p>
    <w:p w:rsidR="00AE13EC" w:rsidRDefault="009F0129" w:rsidP="006900AD">
      <w:pPr>
        <w:spacing w:after="0" w:line="240" w:lineRule="auto"/>
        <w:rPr>
          <w:rFonts w:ascii="Arial" w:eastAsia="Times New Roman" w:hAnsi="Arial" w:cs="Arial"/>
          <w:b/>
          <w:smallCaps/>
          <w:sz w:val="24"/>
          <w:szCs w:val="24"/>
        </w:rPr>
      </w:pPr>
      <w:hyperlink r:id="rId104" w:history="1">
        <w:r w:rsidR="0000505F">
          <w:rPr>
            <w:rStyle w:val="Hyperlink"/>
            <w:rFonts w:ascii="Arial" w:eastAsia="Times New Roman" w:hAnsi="Arial" w:cs="Arial"/>
            <w:b/>
            <w:smallCaps/>
            <w:sz w:val="24"/>
            <w:szCs w:val="24"/>
          </w:rPr>
          <w:t>Education Groups Urge Action on HB2, Charter Funding Reform</w:t>
        </w:r>
      </w:hyperlink>
      <w:r w:rsidR="0000505F">
        <w:rPr>
          <w:rFonts w:ascii="Arial" w:eastAsia="Times New Roman" w:hAnsi="Arial" w:cs="Arial"/>
          <w:b/>
          <w:smallCaps/>
          <w:sz w:val="24"/>
          <w:szCs w:val="24"/>
        </w:rPr>
        <w:t xml:space="preserve"> Hannah</w:t>
      </w:r>
    </w:p>
    <w:p w:rsidR="0094029F" w:rsidRPr="0094029F" w:rsidRDefault="0094029F" w:rsidP="006900AD">
      <w:pPr>
        <w:spacing w:after="0" w:line="240" w:lineRule="auto"/>
        <w:rPr>
          <w:rFonts w:ascii="Arial" w:eastAsia="Times New Roman" w:hAnsi="Arial" w:cs="Arial"/>
          <w:b/>
          <w:smallCaps/>
        </w:rPr>
      </w:pPr>
      <w:r w:rsidRPr="0094029F">
        <w:rPr>
          <w:rFonts w:ascii="Arial" w:hAnsi="Arial" w:cs="Arial"/>
        </w:rPr>
        <w:t>Innovation Ohio, the Ohio Education Association (OEA) and local school officials called Thursday for lawmakers to finish the job on charter school reforms and consider expanding pending legislation to address financial troubles charter enrollment can cause local districts. At a press conference Thursday, leadership of Summit County's Woodridge district said they exemplified a key difficulty of funding for charter school students. They receive about $680 per student in state funding, but deductions from their state support totals about $6,800 per student who leaves for a charter school, said Walter Davis, Woodridge's superintendent.</w:t>
      </w:r>
    </w:p>
    <w:p w:rsidR="0000505F" w:rsidRPr="0003367C" w:rsidRDefault="0000505F" w:rsidP="006900AD">
      <w:pPr>
        <w:spacing w:after="0" w:line="240" w:lineRule="auto"/>
        <w:rPr>
          <w:rFonts w:ascii="Arial" w:eastAsia="Times New Roman" w:hAnsi="Arial" w:cs="Arial"/>
          <w:b/>
          <w:smallCaps/>
          <w:sz w:val="24"/>
          <w:szCs w:val="24"/>
        </w:rPr>
      </w:pPr>
    </w:p>
    <w:p w:rsidR="0003367C" w:rsidRDefault="009F0129" w:rsidP="006900AD">
      <w:pPr>
        <w:spacing w:after="0" w:line="240" w:lineRule="auto"/>
        <w:rPr>
          <w:rFonts w:ascii="Arial" w:eastAsia="Times New Roman" w:hAnsi="Arial" w:cs="Arial"/>
          <w:b/>
          <w:smallCaps/>
          <w:sz w:val="24"/>
          <w:szCs w:val="24"/>
        </w:rPr>
      </w:pPr>
      <w:hyperlink r:id="rId105" w:history="1">
        <w:r w:rsidR="001A158C">
          <w:rPr>
            <w:rStyle w:val="Hyperlink"/>
            <w:rFonts w:ascii="Arial" w:eastAsia="Times New Roman" w:hAnsi="Arial" w:cs="Arial"/>
            <w:b/>
            <w:smallCaps/>
            <w:sz w:val="24"/>
            <w:szCs w:val="24"/>
          </w:rPr>
          <w:t xml:space="preserve">Supporters of Ohio charter-school reforms urge passage of bill </w:t>
        </w:r>
      </w:hyperlink>
      <w:r w:rsidR="001A158C">
        <w:rPr>
          <w:rFonts w:ascii="Arial" w:eastAsia="Times New Roman" w:hAnsi="Arial" w:cs="Arial"/>
          <w:b/>
          <w:smallCaps/>
          <w:sz w:val="24"/>
          <w:szCs w:val="24"/>
        </w:rPr>
        <w:t xml:space="preserve"> Columbus Dispatch</w:t>
      </w:r>
    </w:p>
    <w:p w:rsidR="001A158C" w:rsidRPr="001A158C" w:rsidRDefault="001A158C" w:rsidP="001A158C">
      <w:pPr>
        <w:spacing w:after="0" w:line="240" w:lineRule="auto"/>
        <w:rPr>
          <w:rFonts w:ascii="Arial" w:eastAsia="Times New Roman" w:hAnsi="Arial" w:cs="Arial"/>
          <w:lang w:val="en"/>
        </w:rPr>
      </w:pPr>
      <w:r w:rsidRPr="001A158C">
        <w:rPr>
          <w:rFonts w:ascii="Arial" w:eastAsia="Times New Roman" w:hAnsi="Arial" w:cs="Arial"/>
          <w:lang w:val="en"/>
        </w:rPr>
        <w:t>Local school leaders, the state’s largest teachers union and others are urging Ohio legislators to pass a bill implementing widespread reforms of tax-funded, privately operated charter schools. They also renewed requests for legislative leaders to come up with a better system for funding charter schools, arguing that the current one siphons millions in local tax dollars.</w:t>
      </w:r>
    </w:p>
    <w:p w:rsidR="001A158C" w:rsidRDefault="001A158C" w:rsidP="006900AD">
      <w:pPr>
        <w:spacing w:after="0" w:line="240" w:lineRule="auto"/>
        <w:rPr>
          <w:rFonts w:ascii="Arial" w:eastAsia="Times New Roman" w:hAnsi="Arial" w:cs="Arial"/>
          <w:b/>
          <w:smallCaps/>
          <w:sz w:val="24"/>
          <w:szCs w:val="24"/>
        </w:rPr>
      </w:pPr>
    </w:p>
    <w:p w:rsidR="006900AD" w:rsidRDefault="006900AD" w:rsidP="00B31B2A">
      <w:pPr>
        <w:spacing w:after="0" w:line="240" w:lineRule="auto"/>
        <w:jc w:val="center"/>
        <w:rPr>
          <w:rFonts w:ascii="Arial" w:eastAsia="Times New Roman" w:hAnsi="Arial" w:cs="Arial"/>
          <w:b/>
          <w:smallCaps/>
          <w:sz w:val="28"/>
          <w:szCs w:val="28"/>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F2024D" w:rsidRDefault="009F0129" w:rsidP="00AF6C49">
      <w:pPr>
        <w:spacing w:after="0" w:line="240" w:lineRule="auto"/>
        <w:rPr>
          <w:rFonts w:ascii="Arial" w:eastAsia="Times New Roman" w:hAnsi="Arial" w:cs="Arial"/>
          <w:b/>
          <w:smallCaps/>
          <w:sz w:val="24"/>
          <w:szCs w:val="24"/>
        </w:rPr>
      </w:pPr>
      <w:hyperlink r:id="rId106" w:anchor="incart_river" w:history="1">
        <w:r w:rsidR="00661636">
          <w:rPr>
            <w:rStyle w:val="Hyperlink"/>
            <w:rFonts w:ascii="Arial" w:eastAsia="Times New Roman" w:hAnsi="Arial" w:cs="Arial"/>
            <w:b/>
            <w:smallCaps/>
            <w:sz w:val="24"/>
            <w:szCs w:val="24"/>
          </w:rPr>
          <w:t>Should state superintendent investigate his own staff's charter school violation? State school board is split</w:t>
        </w:r>
      </w:hyperlink>
      <w:r w:rsidR="00661636">
        <w:rPr>
          <w:rFonts w:ascii="Arial" w:eastAsia="Times New Roman" w:hAnsi="Arial" w:cs="Arial"/>
          <w:b/>
          <w:smallCaps/>
          <w:sz w:val="24"/>
          <w:szCs w:val="24"/>
        </w:rPr>
        <w:t xml:space="preserve"> The Cleveland Plain Dealer</w:t>
      </w:r>
    </w:p>
    <w:p w:rsidR="00661636" w:rsidRPr="00661636" w:rsidRDefault="00661636" w:rsidP="00661636">
      <w:pPr>
        <w:shd w:val="clear" w:color="auto" w:fill="FFFFFF"/>
        <w:spacing w:after="0" w:line="240" w:lineRule="auto"/>
        <w:rPr>
          <w:rFonts w:ascii="Arial" w:eastAsia="Times New Roman" w:hAnsi="Arial" w:cs="Arial"/>
          <w:color w:val="000000"/>
        </w:rPr>
      </w:pPr>
      <w:r w:rsidRPr="00661636">
        <w:rPr>
          <w:rFonts w:ascii="Arial" w:eastAsia="Times New Roman" w:hAnsi="Arial" w:cs="Arial"/>
          <w:color w:val="000000"/>
        </w:rPr>
        <w:t xml:space="preserve">Some state school board members think Superintendent Richard Ross is responsible for staff member David Hansen </w:t>
      </w:r>
      <w:hyperlink r:id="rId107" w:history="1">
        <w:r w:rsidRPr="00661636">
          <w:rPr>
            <w:rFonts w:ascii="Arial" w:eastAsia="Times New Roman" w:hAnsi="Arial" w:cs="Arial"/>
            <w:bCs/>
            <w:color w:val="000000"/>
          </w:rPr>
          <w:t>breaking state law in key charter school evaluations.</w:t>
        </w:r>
      </w:hyperlink>
      <w:r w:rsidRPr="00661636">
        <w:rPr>
          <w:rFonts w:ascii="Arial" w:eastAsia="Times New Roman" w:hAnsi="Arial" w:cs="Arial"/>
          <w:color w:val="000000"/>
        </w:rPr>
        <w:t xml:space="preserve"> Because of that, they're not content with letting Ross investigate the matter.</w:t>
      </w:r>
    </w:p>
    <w:p w:rsidR="00661636" w:rsidRDefault="00661636" w:rsidP="00AF6C49">
      <w:pPr>
        <w:spacing w:after="0" w:line="240" w:lineRule="auto"/>
        <w:rPr>
          <w:rFonts w:ascii="Arial" w:eastAsia="Times New Roman" w:hAnsi="Arial" w:cs="Arial"/>
          <w:b/>
          <w:smallCaps/>
          <w:sz w:val="24"/>
          <w:szCs w:val="24"/>
        </w:rPr>
      </w:pPr>
    </w:p>
    <w:p w:rsidR="00083C0F" w:rsidRDefault="009F0129" w:rsidP="00AF6C49">
      <w:pPr>
        <w:spacing w:after="0" w:line="240" w:lineRule="auto"/>
        <w:rPr>
          <w:rFonts w:ascii="Arial" w:eastAsia="Times New Roman" w:hAnsi="Arial" w:cs="Arial"/>
          <w:b/>
          <w:smallCaps/>
          <w:sz w:val="24"/>
          <w:szCs w:val="24"/>
        </w:rPr>
      </w:pPr>
      <w:hyperlink r:id="rId108" w:history="1">
        <w:r w:rsidR="00083C0F">
          <w:rPr>
            <w:rStyle w:val="Hyperlink"/>
            <w:rFonts w:ascii="Arial" w:eastAsia="Times New Roman" w:hAnsi="Arial" w:cs="Arial"/>
            <w:b/>
            <w:smallCaps/>
            <w:sz w:val="24"/>
            <w:szCs w:val="24"/>
          </w:rPr>
          <w:t>ODE Orders Corrective Actions after Complaint on Special Education in Juvenile Detention</w:t>
        </w:r>
      </w:hyperlink>
      <w:r w:rsidR="00083C0F">
        <w:rPr>
          <w:rFonts w:ascii="Arial" w:eastAsia="Times New Roman" w:hAnsi="Arial" w:cs="Arial"/>
          <w:b/>
          <w:smallCaps/>
          <w:sz w:val="24"/>
          <w:szCs w:val="24"/>
        </w:rPr>
        <w:t xml:space="preserve"> Hannah</w:t>
      </w:r>
    </w:p>
    <w:p w:rsidR="00083C0F" w:rsidRPr="00083C0F" w:rsidRDefault="00083C0F" w:rsidP="00AF6C49">
      <w:pPr>
        <w:spacing w:after="0" w:line="240" w:lineRule="auto"/>
        <w:rPr>
          <w:rFonts w:ascii="Arial" w:eastAsia="Times New Roman" w:hAnsi="Arial" w:cs="Arial"/>
          <w:b/>
          <w:smallCaps/>
        </w:rPr>
      </w:pPr>
      <w:r w:rsidRPr="00083C0F">
        <w:rPr>
          <w:rFonts w:ascii="Arial" w:hAnsi="Arial" w:cs="Arial"/>
        </w:rPr>
        <w:t>More than a dozen Ohio school districts, most in Cuyahoga County, failed to provide adequate special education services to children housed in juvenile detention, an Ohio Department of Education (ODE) investigation has concluded. The American Civil Liberties Union of Ohio filed a class action administrative complaint earlier this year with ODE's Office of Exceptional Children, alleging students housed at Cuyahoga County Juvenile Detention Center were denied their right to a free and appropriate public education.</w:t>
      </w:r>
    </w:p>
    <w:p w:rsidR="00083C0F" w:rsidRDefault="00083C0F" w:rsidP="00AF6C49">
      <w:pPr>
        <w:spacing w:after="0" w:line="240" w:lineRule="auto"/>
        <w:rPr>
          <w:rFonts w:ascii="Arial" w:eastAsia="Times New Roman" w:hAnsi="Arial" w:cs="Arial"/>
          <w:b/>
          <w:smallCaps/>
          <w:sz w:val="24"/>
          <w:szCs w:val="24"/>
        </w:rPr>
      </w:pPr>
    </w:p>
    <w:p w:rsidR="00335352" w:rsidRDefault="009F0129" w:rsidP="00AF6C49">
      <w:pPr>
        <w:spacing w:after="0" w:line="240" w:lineRule="auto"/>
        <w:rPr>
          <w:rFonts w:ascii="Arial" w:eastAsia="Times New Roman" w:hAnsi="Arial" w:cs="Arial"/>
          <w:b/>
          <w:smallCaps/>
          <w:sz w:val="24"/>
          <w:szCs w:val="24"/>
        </w:rPr>
      </w:pPr>
      <w:hyperlink r:id="rId109" w:history="1">
        <w:r w:rsidR="00335352">
          <w:rPr>
            <w:rStyle w:val="Hyperlink"/>
            <w:rFonts w:ascii="Arial" w:eastAsia="Times New Roman" w:hAnsi="Arial" w:cs="Arial"/>
            <w:b/>
            <w:smallCaps/>
            <w:sz w:val="24"/>
            <w:szCs w:val="24"/>
          </w:rPr>
          <w:t>School testing dates announced</w:t>
        </w:r>
      </w:hyperlink>
      <w:r w:rsidR="00335352">
        <w:rPr>
          <w:rFonts w:ascii="Arial" w:eastAsia="Times New Roman" w:hAnsi="Arial" w:cs="Arial"/>
          <w:b/>
          <w:smallCaps/>
          <w:sz w:val="24"/>
          <w:szCs w:val="24"/>
        </w:rPr>
        <w:t xml:space="preserve"> Portsmouth Daily Times</w:t>
      </w:r>
    </w:p>
    <w:p w:rsidR="00335352" w:rsidRDefault="00335352" w:rsidP="00AF6C49">
      <w:pPr>
        <w:spacing w:after="0" w:line="240" w:lineRule="auto"/>
        <w:rPr>
          <w:rFonts w:ascii="Arial" w:hAnsi="Arial" w:cs="Arial"/>
          <w:color w:val="666666"/>
          <w:lang w:val="en"/>
        </w:rPr>
      </w:pPr>
      <w:r w:rsidRPr="00335352">
        <w:rPr>
          <w:rFonts w:ascii="Arial" w:hAnsi="Arial" w:cs="Arial"/>
          <w:color w:val="666666"/>
          <w:lang w:val="en"/>
        </w:rPr>
        <w:t>Pencils have been sharpened and parents have their days back now that students have returned to class for the 2015-16 school year. Just as students can expect school dramas, dances, and science fair projects; they can also plan on a series of tests throughout the year. The Ohio Department of Education (ODE) has released official dates for testing so that students and teachers can plan accordingly.</w:t>
      </w:r>
    </w:p>
    <w:p w:rsidR="002A319A" w:rsidRDefault="002A319A" w:rsidP="00AF6C49">
      <w:pPr>
        <w:spacing w:after="0" w:line="240" w:lineRule="auto"/>
        <w:rPr>
          <w:rFonts w:ascii="Arial" w:hAnsi="Arial" w:cs="Arial"/>
          <w:color w:val="666666"/>
          <w:lang w:val="en"/>
        </w:rPr>
      </w:pPr>
    </w:p>
    <w:p w:rsidR="002A319A" w:rsidRPr="002A319A" w:rsidRDefault="009F0129" w:rsidP="00AF6C49">
      <w:pPr>
        <w:spacing w:after="0" w:line="240" w:lineRule="auto"/>
        <w:rPr>
          <w:rFonts w:ascii="Arial" w:eastAsia="Times New Roman" w:hAnsi="Arial" w:cs="Arial"/>
          <w:b/>
          <w:smallCaps/>
          <w:sz w:val="24"/>
          <w:szCs w:val="24"/>
        </w:rPr>
      </w:pPr>
      <w:hyperlink r:id="rId110" w:history="1">
        <w:r w:rsidR="00AF6707">
          <w:rPr>
            <w:rStyle w:val="Hyperlink"/>
            <w:rFonts w:ascii="Arial" w:eastAsia="Times New Roman" w:hAnsi="Arial" w:cs="Arial"/>
            <w:b/>
            <w:smallCaps/>
            <w:sz w:val="24"/>
            <w:szCs w:val="24"/>
          </w:rPr>
          <w:t>Career schools improve on state report card</w:t>
        </w:r>
      </w:hyperlink>
      <w:r w:rsidR="002A319A" w:rsidRPr="002A319A">
        <w:rPr>
          <w:rFonts w:ascii="Arial" w:eastAsia="Times New Roman" w:hAnsi="Arial" w:cs="Arial"/>
          <w:b/>
          <w:smallCaps/>
          <w:sz w:val="24"/>
          <w:szCs w:val="24"/>
        </w:rPr>
        <w:t xml:space="preserve"> Dayton Daily News</w:t>
      </w:r>
    </w:p>
    <w:p w:rsidR="002A319A" w:rsidRPr="002A319A" w:rsidRDefault="002A319A" w:rsidP="00AF6C49">
      <w:pPr>
        <w:spacing w:after="0" w:line="240" w:lineRule="auto"/>
        <w:rPr>
          <w:rFonts w:ascii="Arial" w:eastAsia="Times New Roman" w:hAnsi="Arial" w:cs="Arial"/>
          <w:b/>
          <w:smallCaps/>
        </w:rPr>
      </w:pPr>
      <w:r w:rsidRPr="002A319A">
        <w:rPr>
          <w:rFonts w:ascii="Arial" w:hAnsi="Arial" w:cs="Arial"/>
          <w:color w:val="000000"/>
          <w:lang w:val="en"/>
        </w:rPr>
        <w:lastRenderedPageBreak/>
        <w:t>Local career tech centers saw their grades improve on the state report card issued this month, as 10 of the 12 schools in the region had at least 90 percent of graduates placed in jobs, apprenticeships, colleges or the military in the six months after graduation.</w:t>
      </w:r>
    </w:p>
    <w:p w:rsidR="000D26D7" w:rsidRDefault="000D26D7" w:rsidP="000D26D7">
      <w:pPr>
        <w:shd w:val="clear" w:color="auto" w:fill="FFFFFF"/>
        <w:tabs>
          <w:tab w:val="left" w:pos="435"/>
        </w:tabs>
        <w:spacing w:after="0" w:line="240" w:lineRule="auto"/>
        <w:rPr>
          <w:rFonts w:ascii="Arial" w:hAnsi="Arial" w:cs="Arial"/>
          <w:b/>
          <w:smallCaps/>
          <w:sz w:val="28"/>
          <w:szCs w:val="28"/>
        </w:rPr>
      </w:pPr>
    </w:p>
    <w:p w:rsidR="000D26D7" w:rsidRDefault="009F0129" w:rsidP="000D26D7">
      <w:pPr>
        <w:shd w:val="clear" w:color="auto" w:fill="FFFFFF"/>
        <w:tabs>
          <w:tab w:val="left" w:pos="435"/>
        </w:tabs>
        <w:spacing w:after="0" w:line="240" w:lineRule="auto"/>
        <w:rPr>
          <w:rFonts w:ascii="Arial" w:hAnsi="Arial" w:cs="Arial"/>
          <w:b/>
          <w:smallCaps/>
          <w:sz w:val="24"/>
          <w:szCs w:val="24"/>
        </w:rPr>
      </w:pPr>
      <w:hyperlink r:id="rId111" w:history="1">
        <w:r w:rsidR="000D26D7">
          <w:rPr>
            <w:rStyle w:val="Hyperlink"/>
            <w:rFonts w:ascii="Arial" w:hAnsi="Arial" w:cs="Arial"/>
            <w:b/>
            <w:smallCaps/>
            <w:sz w:val="24"/>
            <w:szCs w:val="24"/>
          </w:rPr>
          <w:t>Online Schools Group Scrutinizing Rep. Fedor; She Questions ODE Probe</w:t>
        </w:r>
      </w:hyperlink>
      <w:r w:rsidR="000D26D7" w:rsidRPr="000D26D7">
        <w:rPr>
          <w:rFonts w:ascii="Arial" w:hAnsi="Arial" w:cs="Arial"/>
          <w:b/>
          <w:smallCaps/>
          <w:sz w:val="24"/>
          <w:szCs w:val="24"/>
        </w:rPr>
        <w:t xml:space="preserve"> Hannah</w:t>
      </w:r>
    </w:p>
    <w:p w:rsidR="000D26D7" w:rsidRPr="000D26D7" w:rsidRDefault="000D26D7" w:rsidP="000D26D7">
      <w:pPr>
        <w:shd w:val="clear" w:color="auto" w:fill="FFFFFF"/>
        <w:tabs>
          <w:tab w:val="left" w:pos="435"/>
        </w:tabs>
        <w:spacing w:after="0" w:line="240" w:lineRule="auto"/>
        <w:rPr>
          <w:rFonts w:ascii="Arial" w:hAnsi="Arial" w:cs="Arial"/>
          <w:b/>
          <w:smallCaps/>
        </w:rPr>
      </w:pPr>
      <w:r w:rsidRPr="000D26D7">
        <w:rPr>
          <w:rFonts w:ascii="Arial" w:hAnsi="Arial" w:cs="Arial"/>
        </w:rPr>
        <w:t>The Ohio eSchool Friends and Families Coalition said this week it's hiring a former prosecutor and judge to investigate Rep. Teresa Fedor (D-Toledo), a vocal charter school critic, over her handling of anonymous allegations against Ohio Virtual Academy. Fedor hit back by suggesting that the state's investigation, which didn't substantiate the allegations, is tainted by the involvement of David Hansen, who recently resigned from the Ohio Department of Education (ODE).</w:t>
      </w:r>
    </w:p>
    <w:p w:rsidR="000D26D7" w:rsidRDefault="000D26D7" w:rsidP="000D26D7">
      <w:pPr>
        <w:shd w:val="clear" w:color="auto" w:fill="FFFFFF"/>
        <w:tabs>
          <w:tab w:val="left" w:pos="435"/>
        </w:tabs>
        <w:spacing w:after="0" w:line="240" w:lineRule="auto"/>
        <w:rPr>
          <w:rFonts w:ascii="Arial" w:hAnsi="Arial" w:cs="Arial"/>
          <w:b/>
          <w:smallCaps/>
          <w:sz w:val="28"/>
          <w:szCs w:val="28"/>
        </w:rPr>
      </w:pPr>
    </w:p>
    <w:p w:rsidR="000D26D7" w:rsidRDefault="009F0129" w:rsidP="000D26D7">
      <w:pPr>
        <w:shd w:val="clear" w:color="auto" w:fill="FFFFFF"/>
        <w:tabs>
          <w:tab w:val="left" w:pos="435"/>
        </w:tabs>
        <w:spacing w:after="0" w:line="240" w:lineRule="auto"/>
        <w:rPr>
          <w:rFonts w:ascii="Arial" w:hAnsi="Arial" w:cs="Arial"/>
          <w:b/>
          <w:smallCaps/>
          <w:sz w:val="24"/>
          <w:szCs w:val="24"/>
        </w:rPr>
      </w:pPr>
      <w:hyperlink r:id="rId112" w:history="1">
        <w:r w:rsidR="008323CB">
          <w:rPr>
            <w:rStyle w:val="Hyperlink"/>
            <w:rFonts w:ascii="Arial" w:hAnsi="Arial" w:cs="Arial"/>
            <w:b/>
            <w:smallCaps/>
            <w:sz w:val="24"/>
            <w:szCs w:val="24"/>
          </w:rPr>
          <w:t xml:space="preserve">Investigation of Ohio Department of Education and charter-school oversight requested by Tom Sawyer, Teresa Fedor </w:t>
        </w:r>
      </w:hyperlink>
      <w:r w:rsidR="008323CB" w:rsidRPr="008323CB">
        <w:rPr>
          <w:rFonts w:ascii="Arial" w:hAnsi="Arial" w:cs="Arial"/>
          <w:b/>
          <w:smallCaps/>
          <w:sz w:val="24"/>
          <w:szCs w:val="24"/>
        </w:rPr>
        <w:t xml:space="preserve"> Akron Beacon Journal</w:t>
      </w:r>
    </w:p>
    <w:p w:rsidR="008323CB" w:rsidRPr="008323CB" w:rsidRDefault="008323CB" w:rsidP="000D26D7">
      <w:pPr>
        <w:shd w:val="clear" w:color="auto" w:fill="FFFFFF"/>
        <w:tabs>
          <w:tab w:val="left" w:pos="435"/>
        </w:tabs>
        <w:spacing w:after="0" w:line="240" w:lineRule="auto"/>
        <w:rPr>
          <w:rFonts w:ascii="Arial" w:hAnsi="Arial" w:cs="Arial"/>
          <w:b/>
          <w:smallCaps/>
          <w:sz w:val="24"/>
          <w:szCs w:val="24"/>
        </w:rPr>
      </w:pPr>
      <w:r w:rsidRPr="008323CB">
        <w:rPr>
          <w:rFonts w:ascii="Arial" w:hAnsi="Arial" w:cs="Arial"/>
        </w:rPr>
        <w:t>Ohio’s highest ranking Democrats on House and Senate education committees have joined most major newspapers and elected state school board members in asking for public records connected to a charter school data-rigging scandal.</w:t>
      </w:r>
    </w:p>
    <w:p w:rsidR="00144551" w:rsidRPr="008323CB" w:rsidRDefault="000D26D7" w:rsidP="000D26D7">
      <w:pPr>
        <w:shd w:val="clear" w:color="auto" w:fill="FFFFFF"/>
        <w:tabs>
          <w:tab w:val="left" w:pos="435"/>
        </w:tabs>
        <w:spacing w:after="0" w:line="240" w:lineRule="auto"/>
        <w:rPr>
          <w:rFonts w:ascii="Arial" w:hAnsi="Arial" w:cs="Arial"/>
          <w:b/>
          <w:smallCaps/>
          <w:sz w:val="28"/>
          <w:szCs w:val="28"/>
        </w:rPr>
      </w:pPr>
      <w:r w:rsidRPr="008323CB">
        <w:rPr>
          <w:rFonts w:ascii="Arial" w:hAnsi="Arial" w:cs="Arial"/>
          <w:b/>
          <w:smallCaps/>
          <w:sz w:val="28"/>
          <w:szCs w:val="28"/>
        </w:rPr>
        <w:tab/>
      </w:r>
    </w:p>
    <w:p w:rsidR="00CA0477" w:rsidRDefault="00CA0477" w:rsidP="00F27AC4">
      <w:pPr>
        <w:shd w:val="clear" w:color="auto" w:fill="FFFFFF"/>
        <w:spacing w:after="0" w:line="240" w:lineRule="auto"/>
        <w:rPr>
          <w:rFonts w:ascii="Arial" w:hAnsi="Arial" w:cs="Arial"/>
          <w:b/>
          <w:smallCaps/>
          <w:sz w:val="24"/>
          <w:szCs w:val="24"/>
        </w:rPr>
      </w:pPr>
    </w:p>
    <w:p w:rsidR="00F27AC4" w:rsidRDefault="00F27AC4"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F0004" w:rsidRDefault="006F0004" w:rsidP="006856A1">
      <w:pPr>
        <w:shd w:val="clear" w:color="auto" w:fill="FFFFFF"/>
        <w:spacing w:after="0" w:line="240" w:lineRule="auto"/>
        <w:jc w:val="center"/>
        <w:rPr>
          <w:rFonts w:ascii="Arial" w:hAnsi="Arial" w:cs="Arial"/>
          <w:b/>
          <w:smallCaps/>
          <w:sz w:val="28"/>
          <w:szCs w:val="28"/>
        </w:rPr>
      </w:pPr>
    </w:p>
    <w:p w:rsidR="003A2C10" w:rsidRDefault="009F0129" w:rsidP="00D17FFA">
      <w:pPr>
        <w:spacing w:after="0" w:line="240" w:lineRule="auto"/>
        <w:rPr>
          <w:rFonts w:ascii="Arial" w:hAnsi="Arial" w:cs="Arial"/>
          <w:b/>
          <w:smallCaps/>
          <w:sz w:val="24"/>
          <w:szCs w:val="24"/>
        </w:rPr>
      </w:pPr>
      <w:hyperlink r:id="rId113" w:history="1">
        <w:r w:rsidR="002E2C40">
          <w:rPr>
            <w:rStyle w:val="Hyperlink"/>
            <w:rFonts w:ascii="Arial" w:hAnsi="Arial" w:cs="Arial"/>
            <w:b/>
            <w:smallCaps/>
            <w:sz w:val="24"/>
            <w:szCs w:val="24"/>
          </w:rPr>
          <w:t>Borrowing For College Set To Hit 5-Year Low</w:t>
        </w:r>
      </w:hyperlink>
      <w:r w:rsidR="002E2C40">
        <w:rPr>
          <w:rFonts w:ascii="Arial" w:hAnsi="Arial" w:cs="Arial"/>
          <w:b/>
          <w:smallCaps/>
          <w:sz w:val="24"/>
          <w:szCs w:val="24"/>
        </w:rPr>
        <w:t xml:space="preserve"> Huffington Post</w:t>
      </w:r>
    </w:p>
    <w:p w:rsidR="002E2C40" w:rsidRPr="002E2C40" w:rsidRDefault="002E2C40" w:rsidP="002E2C40">
      <w:pPr>
        <w:spacing w:after="0" w:line="240" w:lineRule="auto"/>
        <w:rPr>
          <w:rFonts w:ascii="Arial" w:eastAsia="Times New Roman" w:hAnsi="Arial" w:cs="Arial"/>
          <w:color w:val="000000"/>
          <w:sz w:val="23"/>
          <w:szCs w:val="23"/>
          <w:lang w:val="en"/>
        </w:rPr>
      </w:pPr>
      <w:r w:rsidRPr="002E2C40">
        <w:rPr>
          <w:rFonts w:ascii="Arial" w:eastAsia="Times New Roman" w:hAnsi="Arial" w:cs="Arial"/>
          <w:color w:val="000000"/>
          <w:sz w:val="23"/>
          <w:szCs w:val="23"/>
          <w:lang w:val="en"/>
        </w:rPr>
        <w:t>College students this past fall likely borrowed the least amount for higher education in five years, federal data show, amid declining overall enrollment and a drop in lending to students at for-profit schools. Total new borrowing from the U.S. Department of Education for the 2014-2015 school year was likely below $100 billion for the first time since the 2009-2010 academic year, according to a Huffington Post analysis of federal data.</w:t>
      </w:r>
    </w:p>
    <w:p w:rsidR="002E2C40" w:rsidRDefault="002E2C40" w:rsidP="00D17FFA">
      <w:pPr>
        <w:spacing w:after="0" w:line="240" w:lineRule="auto"/>
        <w:rPr>
          <w:rFonts w:ascii="Arial" w:hAnsi="Arial" w:cs="Arial"/>
          <w:b/>
          <w:smallCaps/>
          <w:sz w:val="24"/>
          <w:szCs w:val="24"/>
        </w:rPr>
      </w:pPr>
    </w:p>
    <w:p w:rsidR="002E2C40" w:rsidRDefault="009F0129" w:rsidP="00D17FFA">
      <w:pPr>
        <w:spacing w:after="0" w:line="240" w:lineRule="auto"/>
        <w:rPr>
          <w:rFonts w:ascii="Arial" w:hAnsi="Arial" w:cs="Arial"/>
          <w:b/>
          <w:smallCaps/>
          <w:sz w:val="24"/>
          <w:szCs w:val="24"/>
        </w:rPr>
      </w:pPr>
      <w:hyperlink r:id="rId114" w:history="1">
        <w:r w:rsidR="00BF4EB3">
          <w:rPr>
            <w:rStyle w:val="Hyperlink"/>
            <w:rFonts w:ascii="Arial" w:hAnsi="Arial" w:cs="Arial"/>
            <w:b/>
            <w:smallCaps/>
            <w:sz w:val="24"/>
            <w:szCs w:val="24"/>
          </w:rPr>
          <w:t>Community colleges find needs and insert help and skills</w:t>
        </w:r>
      </w:hyperlink>
      <w:r w:rsidR="00BF4EB3">
        <w:rPr>
          <w:rFonts w:ascii="Arial" w:hAnsi="Arial" w:cs="Arial"/>
          <w:b/>
          <w:smallCaps/>
          <w:sz w:val="24"/>
          <w:szCs w:val="24"/>
        </w:rPr>
        <w:t xml:space="preserve"> Lorain Morning Journal</w:t>
      </w:r>
    </w:p>
    <w:p w:rsidR="00BF4EB3" w:rsidRPr="00BF4EB3" w:rsidRDefault="00BF4EB3" w:rsidP="00BF4EB3">
      <w:pPr>
        <w:spacing w:after="0" w:line="240" w:lineRule="auto"/>
        <w:rPr>
          <w:rFonts w:ascii="Arial" w:eastAsia="Times New Roman" w:hAnsi="Arial" w:cs="Arial"/>
          <w:lang w:val="en"/>
        </w:rPr>
      </w:pPr>
      <w:r w:rsidRPr="00BF4EB3">
        <w:rPr>
          <w:rFonts w:ascii="Arial" w:eastAsia="Times New Roman" w:hAnsi="Arial" w:cs="Arial"/>
          <w:lang w:val="en"/>
        </w:rPr>
        <w:t>As the 2015-16 school year begins, community colleges are implementing changes to help students graduate faster and with more applied skills. Cuyahoga Community College is offering a financial incentive to students taking more than 12 credit hours a semester. The community college’s data analysis showed that the longer it takes for students to get degrees, the more at risk they are.</w:t>
      </w:r>
    </w:p>
    <w:p w:rsidR="00BF4EB3" w:rsidRDefault="00BF4EB3" w:rsidP="00D17FFA">
      <w:pPr>
        <w:spacing w:after="0" w:line="240" w:lineRule="auto"/>
        <w:rPr>
          <w:rFonts w:ascii="Arial" w:hAnsi="Arial" w:cs="Arial"/>
          <w:b/>
          <w:smallCaps/>
          <w:sz w:val="24"/>
          <w:szCs w:val="24"/>
        </w:rPr>
      </w:pPr>
    </w:p>
    <w:p w:rsidR="005F070D" w:rsidRDefault="009F0129" w:rsidP="00D17FFA">
      <w:pPr>
        <w:spacing w:after="0" w:line="240" w:lineRule="auto"/>
        <w:rPr>
          <w:rFonts w:ascii="Arial" w:hAnsi="Arial" w:cs="Arial"/>
          <w:b/>
          <w:smallCaps/>
          <w:sz w:val="24"/>
          <w:szCs w:val="24"/>
        </w:rPr>
      </w:pPr>
      <w:hyperlink r:id="rId115" w:history="1">
        <w:r w:rsidR="005F070D">
          <w:rPr>
            <w:rStyle w:val="Hyperlink"/>
            <w:rFonts w:ascii="Arial" w:hAnsi="Arial" w:cs="Arial"/>
            <w:b/>
            <w:smallCaps/>
            <w:sz w:val="24"/>
            <w:szCs w:val="24"/>
          </w:rPr>
          <w:t>ACT Scores Are Flat</w:t>
        </w:r>
      </w:hyperlink>
      <w:r w:rsidR="005F070D">
        <w:rPr>
          <w:rFonts w:ascii="Arial" w:hAnsi="Arial" w:cs="Arial"/>
          <w:b/>
          <w:smallCaps/>
          <w:sz w:val="24"/>
          <w:szCs w:val="24"/>
        </w:rPr>
        <w:t xml:space="preserve"> Inside Higher Ed</w:t>
      </w:r>
    </w:p>
    <w:p w:rsidR="005F070D" w:rsidRPr="005F070D" w:rsidRDefault="005F070D" w:rsidP="005F070D">
      <w:pPr>
        <w:shd w:val="clear" w:color="auto" w:fill="FFFFFF"/>
        <w:spacing w:after="0" w:line="240" w:lineRule="auto"/>
        <w:rPr>
          <w:rFonts w:ascii="Arial" w:eastAsia="Times New Roman" w:hAnsi="Arial" w:cs="Arial"/>
        </w:rPr>
      </w:pPr>
      <w:r w:rsidRPr="005F070D">
        <w:rPr>
          <w:rFonts w:ascii="Arial" w:eastAsia="Times New Roman" w:hAnsi="Arial" w:cs="Arial"/>
        </w:rPr>
        <w:t>ACT scores in 2015 were flat -- with a continuation of recent patterns of significant gaps in the average scores by race and ethnicity. The composite score was 21.0, the same as last year, with gains of  0.1 point in all of the sections except mathematics, which saw a 0.1 point decline. (The highest possible score on any part and the composite is 36.0)</w:t>
      </w:r>
    </w:p>
    <w:p w:rsidR="005F070D" w:rsidRDefault="005F070D" w:rsidP="00D17FFA">
      <w:pPr>
        <w:spacing w:after="0" w:line="240" w:lineRule="auto"/>
        <w:rPr>
          <w:rFonts w:ascii="Arial" w:hAnsi="Arial" w:cs="Arial"/>
          <w:b/>
          <w:smallCaps/>
          <w:sz w:val="24"/>
          <w:szCs w:val="24"/>
        </w:rPr>
      </w:pPr>
    </w:p>
    <w:p w:rsidR="005F070D" w:rsidRDefault="005F070D" w:rsidP="00D17FFA">
      <w:pPr>
        <w:spacing w:after="0" w:line="240" w:lineRule="auto"/>
        <w:rPr>
          <w:rFonts w:ascii="Arial" w:hAnsi="Arial" w:cs="Arial"/>
          <w:b/>
          <w:smallCaps/>
          <w:sz w:val="24"/>
          <w:szCs w:val="24"/>
        </w:rPr>
      </w:pPr>
    </w:p>
    <w:p w:rsidR="007D5F79" w:rsidRDefault="007D5F7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617AF2" w:rsidRDefault="00617AF2" w:rsidP="0004179A">
      <w:pPr>
        <w:spacing w:after="0" w:line="240" w:lineRule="auto"/>
        <w:rPr>
          <w:rFonts w:ascii="Arial" w:hAnsi="Arial" w:cs="Arial"/>
          <w:b/>
          <w:i/>
          <w:smallCaps/>
          <w:sz w:val="24"/>
          <w:szCs w:val="24"/>
        </w:rPr>
      </w:pPr>
    </w:p>
    <w:p w:rsidR="007C3CA0" w:rsidRPr="007C3CA0" w:rsidRDefault="009F0129" w:rsidP="00D268DB">
      <w:pPr>
        <w:spacing w:line="240" w:lineRule="auto"/>
        <w:rPr>
          <w:rFonts w:ascii="Arial" w:hAnsi="Arial" w:cs="Arial"/>
          <w:b/>
          <w:smallCaps/>
          <w:sz w:val="24"/>
          <w:szCs w:val="24"/>
        </w:rPr>
      </w:pPr>
      <w:hyperlink r:id="rId116" w:history="1">
        <w:r w:rsidR="007C3CA0">
          <w:rPr>
            <w:rStyle w:val="Hyperlink"/>
            <w:rFonts w:ascii="Arial" w:hAnsi="Arial" w:cs="Arial"/>
            <w:b/>
            <w:smallCaps/>
            <w:sz w:val="24"/>
            <w:szCs w:val="24"/>
          </w:rPr>
          <w:t>Bay Village Schools to replace high school stadium bleachers, install new press box</w:t>
        </w:r>
      </w:hyperlink>
      <w:r w:rsidR="007C3CA0">
        <w:rPr>
          <w:rFonts w:ascii="Arial" w:hAnsi="Arial" w:cs="Arial"/>
          <w:b/>
          <w:smallCaps/>
          <w:sz w:val="24"/>
          <w:szCs w:val="24"/>
        </w:rPr>
        <w:t xml:space="preserve"> Northeast Ohio Media Group</w:t>
      </w:r>
    </w:p>
    <w:p w:rsidR="007C3CA0" w:rsidRPr="007C3CA0" w:rsidRDefault="009F0129" w:rsidP="00D268DB">
      <w:pPr>
        <w:spacing w:line="240" w:lineRule="auto"/>
        <w:rPr>
          <w:rFonts w:ascii="Arial" w:hAnsi="Arial" w:cs="Arial"/>
          <w:b/>
          <w:smallCaps/>
          <w:sz w:val="24"/>
          <w:szCs w:val="24"/>
        </w:rPr>
      </w:pPr>
      <w:hyperlink r:id="rId117" w:history="1">
        <w:r w:rsidR="007C3CA0">
          <w:rPr>
            <w:rStyle w:val="Hyperlink"/>
            <w:rFonts w:ascii="Arial" w:hAnsi="Arial" w:cs="Arial"/>
            <w:b/>
            <w:smallCaps/>
            <w:sz w:val="24"/>
            <w:szCs w:val="24"/>
          </w:rPr>
          <w:t>Beachwood Schools, teachers agree on contract that calls for 6.6-percent in raises over three years</w:t>
        </w:r>
      </w:hyperlink>
      <w:r w:rsidR="007C3CA0">
        <w:rPr>
          <w:rFonts w:ascii="Arial" w:hAnsi="Arial" w:cs="Arial"/>
          <w:b/>
          <w:smallCaps/>
          <w:sz w:val="24"/>
          <w:szCs w:val="24"/>
        </w:rPr>
        <w:t xml:space="preserve"> Sun News</w:t>
      </w:r>
    </w:p>
    <w:p w:rsidR="007C3CA0" w:rsidRPr="007C3CA0" w:rsidRDefault="009F0129" w:rsidP="00D268DB">
      <w:pPr>
        <w:spacing w:line="240" w:lineRule="auto"/>
        <w:rPr>
          <w:rFonts w:ascii="Arial" w:hAnsi="Arial" w:cs="Arial"/>
          <w:b/>
          <w:smallCaps/>
          <w:sz w:val="24"/>
          <w:szCs w:val="24"/>
        </w:rPr>
      </w:pPr>
      <w:hyperlink r:id="rId118" w:history="1">
        <w:r w:rsidR="007C3CA0">
          <w:rPr>
            <w:rStyle w:val="Hyperlink"/>
            <w:rFonts w:ascii="Arial" w:hAnsi="Arial" w:cs="Arial"/>
            <w:b/>
            <w:smallCaps/>
            <w:sz w:val="24"/>
            <w:szCs w:val="24"/>
          </w:rPr>
          <w:t>Berea School District third-graders plot battle of the robots: Community Voices</w:t>
        </w:r>
      </w:hyperlink>
      <w:r w:rsidR="007C3CA0">
        <w:rPr>
          <w:rFonts w:ascii="Arial" w:hAnsi="Arial" w:cs="Arial"/>
          <w:b/>
          <w:smallCaps/>
          <w:sz w:val="24"/>
          <w:szCs w:val="24"/>
        </w:rPr>
        <w:t xml:space="preserve"> City of Berea</w:t>
      </w:r>
    </w:p>
    <w:p w:rsidR="002A319A" w:rsidRDefault="009F0129" w:rsidP="00D268DB">
      <w:pPr>
        <w:spacing w:line="240" w:lineRule="auto"/>
        <w:rPr>
          <w:rFonts w:ascii="Arial" w:hAnsi="Arial" w:cs="Arial"/>
          <w:b/>
          <w:smallCaps/>
          <w:sz w:val="24"/>
          <w:szCs w:val="24"/>
        </w:rPr>
      </w:pPr>
      <w:hyperlink r:id="rId119" w:anchor="incart_river" w:history="1">
        <w:r w:rsidR="002A319A">
          <w:rPr>
            <w:rStyle w:val="Hyperlink"/>
            <w:rFonts w:ascii="Arial" w:hAnsi="Arial" w:cs="Arial"/>
            <w:b/>
            <w:smallCaps/>
            <w:sz w:val="24"/>
            <w:szCs w:val="24"/>
          </w:rPr>
          <w:t>Cleveland school improvement plan "is working," district CEO Gordon says in annual update</w:t>
        </w:r>
      </w:hyperlink>
      <w:r w:rsidR="002A319A">
        <w:rPr>
          <w:rFonts w:ascii="Arial" w:hAnsi="Arial" w:cs="Arial"/>
          <w:b/>
          <w:smallCaps/>
          <w:sz w:val="24"/>
          <w:szCs w:val="24"/>
        </w:rPr>
        <w:t xml:space="preserve"> The Cleveland Plain Dealer</w:t>
      </w:r>
    </w:p>
    <w:p w:rsidR="00624D4C" w:rsidRDefault="009F0129" w:rsidP="00D268DB">
      <w:pPr>
        <w:spacing w:line="240" w:lineRule="auto"/>
        <w:rPr>
          <w:rFonts w:ascii="Arial" w:hAnsi="Arial" w:cs="Arial"/>
          <w:b/>
          <w:smallCaps/>
          <w:sz w:val="24"/>
          <w:szCs w:val="24"/>
        </w:rPr>
      </w:pPr>
      <w:hyperlink r:id="rId120" w:anchor="incart_river" w:history="1">
        <w:r w:rsidR="00624D4C">
          <w:rPr>
            <w:rStyle w:val="Hyperlink"/>
            <w:rFonts w:ascii="Arial" w:hAnsi="Arial" w:cs="Arial"/>
            <w:b/>
            <w:smallCaps/>
            <w:sz w:val="24"/>
            <w:szCs w:val="24"/>
          </w:rPr>
          <w:t>Cleveland's school district and charter cooperation is promising, Gates official says</w:t>
        </w:r>
      </w:hyperlink>
      <w:r w:rsidR="00624D4C">
        <w:rPr>
          <w:rFonts w:ascii="Arial" w:hAnsi="Arial" w:cs="Arial"/>
          <w:b/>
          <w:smallCaps/>
          <w:sz w:val="24"/>
          <w:szCs w:val="24"/>
        </w:rPr>
        <w:t xml:space="preserve"> The Cleveland Plain Dealer</w:t>
      </w:r>
    </w:p>
    <w:p w:rsidR="00876941" w:rsidRPr="002A319A" w:rsidRDefault="009F0129" w:rsidP="00D268DB">
      <w:pPr>
        <w:spacing w:line="240" w:lineRule="auto"/>
        <w:rPr>
          <w:rFonts w:ascii="Arial" w:hAnsi="Arial" w:cs="Arial"/>
          <w:b/>
          <w:smallCaps/>
          <w:sz w:val="24"/>
          <w:szCs w:val="24"/>
        </w:rPr>
      </w:pPr>
      <w:hyperlink r:id="rId121" w:history="1">
        <w:r w:rsidR="00876941">
          <w:rPr>
            <w:rStyle w:val="Hyperlink"/>
            <w:rFonts w:ascii="Arial" w:hAnsi="Arial" w:cs="Arial"/>
            <w:b/>
            <w:smallCaps/>
            <w:sz w:val="24"/>
            <w:szCs w:val="24"/>
          </w:rPr>
          <w:t>Cleveland School CEO Finds Positive Path in Incremental Growth</w:t>
        </w:r>
      </w:hyperlink>
      <w:r w:rsidR="00876941">
        <w:rPr>
          <w:rFonts w:ascii="Arial" w:hAnsi="Arial" w:cs="Arial"/>
          <w:b/>
          <w:smallCaps/>
          <w:sz w:val="24"/>
          <w:szCs w:val="24"/>
        </w:rPr>
        <w:t xml:space="preserve"> State Impact Ohio</w:t>
      </w:r>
    </w:p>
    <w:p w:rsidR="00876941" w:rsidRPr="00876941" w:rsidRDefault="009F0129" w:rsidP="00D268DB">
      <w:pPr>
        <w:spacing w:line="240" w:lineRule="auto"/>
        <w:rPr>
          <w:rFonts w:ascii="Arial" w:hAnsi="Arial" w:cs="Arial"/>
          <w:b/>
          <w:smallCaps/>
          <w:sz w:val="24"/>
          <w:szCs w:val="24"/>
        </w:rPr>
      </w:pPr>
      <w:hyperlink r:id="rId122" w:history="1">
        <w:r w:rsidR="00876941">
          <w:rPr>
            <w:rStyle w:val="Hyperlink"/>
            <w:rFonts w:ascii="Arial" w:hAnsi="Arial" w:cs="Arial"/>
            <w:b/>
            <w:smallCaps/>
            <w:sz w:val="24"/>
            <w:szCs w:val="24"/>
          </w:rPr>
          <w:t>Polaris Career Center gets straight A's on state report card (photos)</w:t>
        </w:r>
      </w:hyperlink>
      <w:r w:rsidR="00876941">
        <w:rPr>
          <w:rFonts w:ascii="Arial" w:hAnsi="Arial" w:cs="Arial"/>
          <w:b/>
          <w:smallCaps/>
          <w:sz w:val="24"/>
          <w:szCs w:val="24"/>
        </w:rPr>
        <w:t xml:space="preserve"> The Cleveland Plain Dealer</w:t>
      </w:r>
    </w:p>
    <w:p w:rsidR="000D16D3" w:rsidRPr="000D16D3" w:rsidRDefault="009F0129" w:rsidP="00D268DB">
      <w:pPr>
        <w:spacing w:line="240" w:lineRule="auto"/>
        <w:rPr>
          <w:rFonts w:ascii="Arial" w:hAnsi="Arial" w:cs="Arial"/>
          <w:b/>
          <w:smallCaps/>
          <w:sz w:val="24"/>
          <w:szCs w:val="24"/>
        </w:rPr>
      </w:pPr>
      <w:hyperlink r:id="rId123" w:history="1">
        <w:r w:rsidR="000D16D3">
          <w:rPr>
            <w:rStyle w:val="Hyperlink"/>
            <w:rFonts w:ascii="Arial" w:hAnsi="Arial" w:cs="Arial"/>
            <w:b/>
            <w:smallCaps/>
            <w:sz w:val="24"/>
            <w:szCs w:val="24"/>
          </w:rPr>
          <w:t>Euclid Schools Superintendent vows to make construction zone in school zone safer for students</w:t>
        </w:r>
      </w:hyperlink>
      <w:r w:rsidR="000D16D3">
        <w:rPr>
          <w:rFonts w:ascii="Arial" w:hAnsi="Arial" w:cs="Arial"/>
          <w:b/>
          <w:smallCaps/>
          <w:sz w:val="24"/>
          <w:szCs w:val="24"/>
        </w:rPr>
        <w:t xml:space="preserve"> NewsNet 5</w:t>
      </w:r>
    </w:p>
    <w:p w:rsidR="00F47D51" w:rsidRPr="00F47D51" w:rsidRDefault="009F0129" w:rsidP="00D268DB">
      <w:pPr>
        <w:spacing w:line="240" w:lineRule="auto"/>
        <w:rPr>
          <w:rFonts w:ascii="Arial" w:hAnsi="Arial" w:cs="Arial"/>
          <w:b/>
          <w:smallCaps/>
          <w:sz w:val="24"/>
          <w:szCs w:val="24"/>
        </w:rPr>
      </w:pPr>
      <w:hyperlink r:id="rId124" w:anchor="incart_river" w:history="1">
        <w:r w:rsidR="00F47D51">
          <w:rPr>
            <w:rStyle w:val="Hyperlink"/>
            <w:rFonts w:ascii="Arial" w:hAnsi="Arial" w:cs="Arial"/>
            <w:b/>
            <w:smallCaps/>
            <w:sz w:val="24"/>
            <w:szCs w:val="24"/>
          </w:rPr>
          <w:t>New treasurer starts at Olmsted Falls school district</w:t>
        </w:r>
      </w:hyperlink>
      <w:r w:rsidR="00F47D51">
        <w:rPr>
          <w:rFonts w:ascii="Arial" w:hAnsi="Arial" w:cs="Arial"/>
          <w:b/>
          <w:smallCaps/>
          <w:sz w:val="24"/>
          <w:szCs w:val="24"/>
        </w:rPr>
        <w:t xml:space="preserve"> Northeast Ohio Media Group</w:t>
      </w:r>
    </w:p>
    <w:p w:rsidR="00AF6707" w:rsidRPr="00AF6707" w:rsidRDefault="009F0129" w:rsidP="00D268DB">
      <w:pPr>
        <w:spacing w:line="240" w:lineRule="auto"/>
        <w:rPr>
          <w:rFonts w:ascii="Arial" w:hAnsi="Arial" w:cs="Arial"/>
          <w:b/>
          <w:smallCaps/>
          <w:sz w:val="24"/>
          <w:szCs w:val="24"/>
        </w:rPr>
      </w:pPr>
      <w:hyperlink r:id="rId125" w:anchor="incart_river" w:history="1">
        <w:r w:rsidR="00AF6707">
          <w:rPr>
            <w:rStyle w:val="Hyperlink"/>
            <w:rFonts w:ascii="Arial" w:hAnsi="Arial" w:cs="Arial"/>
            <w:b/>
            <w:smallCaps/>
            <w:sz w:val="24"/>
            <w:szCs w:val="24"/>
          </w:rPr>
          <w:t>Parma school board approves superintendent's contract</w:t>
        </w:r>
      </w:hyperlink>
      <w:r w:rsidR="00AF6707">
        <w:rPr>
          <w:rFonts w:ascii="Arial" w:hAnsi="Arial" w:cs="Arial"/>
          <w:b/>
          <w:smallCaps/>
          <w:sz w:val="24"/>
          <w:szCs w:val="24"/>
        </w:rPr>
        <w:t xml:space="preserve"> Northeast Ohio Media Group</w:t>
      </w:r>
    </w:p>
    <w:p w:rsidR="0015756D" w:rsidRPr="0015756D" w:rsidRDefault="009F0129" w:rsidP="00D268DB">
      <w:pPr>
        <w:spacing w:line="240" w:lineRule="auto"/>
        <w:rPr>
          <w:rFonts w:ascii="Arial" w:hAnsi="Arial" w:cs="Arial"/>
          <w:b/>
          <w:smallCaps/>
          <w:sz w:val="24"/>
          <w:szCs w:val="24"/>
        </w:rPr>
      </w:pPr>
      <w:hyperlink r:id="rId126" w:anchor="incart_river" w:history="1">
        <w:r w:rsidR="0015756D">
          <w:rPr>
            <w:rStyle w:val="Hyperlink"/>
            <w:rFonts w:ascii="Arial" w:hAnsi="Arial" w:cs="Arial"/>
            <w:b/>
            <w:smallCaps/>
            <w:sz w:val="24"/>
            <w:szCs w:val="24"/>
          </w:rPr>
          <w:t>Westlake schools officials consider another tax increase, closing schools</w:t>
        </w:r>
      </w:hyperlink>
      <w:r w:rsidR="0015756D">
        <w:rPr>
          <w:rFonts w:ascii="Arial" w:hAnsi="Arial" w:cs="Arial"/>
          <w:b/>
          <w:smallCaps/>
          <w:sz w:val="24"/>
          <w:szCs w:val="24"/>
        </w:rPr>
        <w:t xml:space="preserve"> Northeast Ohio Media Group</w:t>
      </w:r>
    </w:p>
    <w:p w:rsidR="00933CAC" w:rsidRDefault="00933CAC"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7765DA" w:rsidRDefault="007765DA" w:rsidP="00872CC4">
      <w:pPr>
        <w:spacing w:after="0" w:line="240" w:lineRule="auto"/>
        <w:rPr>
          <w:rFonts w:ascii="Arial" w:hAnsi="Arial" w:cs="Arial"/>
          <w:b/>
          <w:i/>
          <w:smallCaps/>
          <w:sz w:val="24"/>
          <w:szCs w:val="24"/>
        </w:rPr>
      </w:pPr>
    </w:p>
    <w:p w:rsidR="007765DA" w:rsidRPr="007765DA" w:rsidRDefault="009F0129" w:rsidP="00872CC4">
      <w:pPr>
        <w:spacing w:after="0" w:line="240" w:lineRule="auto"/>
        <w:rPr>
          <w:rFonts w:ascii="Arial" w:hAnsi="Arial" w:cs="Arial"/>
          <w:b/>
          <w:smallCaps/>
          <w:sz w:val="24"/>
          <w:szCs w:val="24"/>
        </w:rPr>
      </w:pPr>
      <w:hyperlink r:id="rId127" w:history="1">
        <w:r w:rsidR="007765DA">
          <w:rPr>
            <w:rStyle w:val="Hyperlink"/>
            <w:rFonts w:ascii="Arial" w:hAnsi="Arial" w:cs="Arial"/>
            <w:b/>
            <w:smallCaps/>
            <w:sz w:val="24"/>
            <w:szCs w:val="24"/>
          </w:rPr>
          <w:t>Chardon Schools celebrating 200 years</w:t>
        </w:r>
      </w:hyperlink>
      <w:r w:rsidR="007765DA">
        <w:rPr>
          <w:rFonts w:ascii="Arial" w:hAnsi="Arial" w:cs="Arial"/>
          <w:b/>
          <w:smallCaps/>
          <w:sz w:val="24"/>
          <w:szCs w:val="24"/>
        </w:rPr>
        <w:t xml:space="preserve"> Willoughby News-Herald</w:t>
      </w:r>
    </w:p>
    <w:p w:rsidR="00933CAC" w:rsidRDefault="00933CAC" w:rsidP="00872CC4">
      <w:pPr>
        <w:spacing w:after="0" w:line="240" w:lineRule="auto"/>
        <w:rPr>
          <w:rFonts w:ascii="Arial" w:hAnsi="Arial" w:cs="Arial"/>
          <w:b/>
          <w:i/>
          <w:smallCaps/>
          <w:sz w:val="24"/>
          <w:szCs w:val="24"/>
        </w:rPr>
      </w:pPr>
    </w:p>
    <w:p w:rsidR="00F0649D" w:rsidRDefault="00F0649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6207E7" w:rsidRDefault="006207E7" w:rsidP="00872CC4">
      <w:pPr>
        <w:spacing w:after="0" w:line="240" w:lineRule="auto"/>
        <w:rPr>
          <w:rFonts w:ascii="Arial" w:hAnsi="Arial" w:cs="Arial"/>
          <w:b/>
          <w:i/>
          <w:smallCaps/>
          <w:sz w:val="24"/>
          <w:szCs w:val="24"/>
        </w:rPr>
      </w:pPr>
    </w:p>
    <w:p w:rsidR="008C2922" w:rsidRDefault="009F0129" w:rsidP="007765DA">
      <w:pPr>
        <w:spacing w:after="0" w:line="240" w:lineRule="auto"/>
        <w:rPr>
          <w:rFonts w:ascii="Arial" w:hAnsi="Arial" w:cs="Arial"/>
          <w:b/>
          <w:smallCaps/>
          <w:sz w:val="24"/>
          <w:szCs w:val="24"/>
        </w:rPr>
      </w:pPr>
      <w:hyperlink r:id="rId128" w:history="1">
        <w:r w:rsidR="00756C1E">
          <w:rPr>
            <w:rStyle w:val="Hyperlink"/>
            <w:rFonts w:ascii="Arial" w:hAnsi="Arial" w:cs="Arial"/>
            <w:b/>
            <w:smallCaps/>
            <w:sz w:val="24"/>
            <w:szCs w:val="24"/>
          </w:rPr>
          <w:t>Sidewalk projects planned around Painesville Township schools delayed</w:t>
        </w:r>
      </w:hyperlink>
      <w:r w:rsidR="00756C1E">
        <w:rPr>
          <w:rFonts w:ascii="Arial" w:hAnsi="Arial" w:cs="Arial"/>
          <w:b/>
          <w:smallCaps/>
          <w:sz w:val="24"/>
          <w:szCs w:val="24"/>
        </w:rPr>
        <w:t xml:space="preserve"> Willoughby News-Herald</w:t>
      </w:r>
    </w:p>
    <w:p w:rsidR="00756C1E" w:rsidRDefault="00756C1E" w:rsidP="007765DA">
      <w:pPr>
        <w:spacing w:after="0" w:line="240" w:lineRule="auto"/>
        <w:rPr>
          <w:rFonts w:ascii="Arial" w:hAnsi="Arial" w:cs="Arial"/>
          <w:b/>
          <w:smallCaps/>
          <w:sz w:val="24"/>
          <w:szCs w:val="24"/>
        </w:rPr>
      </w:pPr>
    </w:p>
    <w:p w:rsidR="007765DA" w:rsidRDefault="009F0129" w:rsidP="007765DA">
      <w:pPr>
        <w:spacing w:after="0" w:line="240" w:lineRule="auto"/>
        <w:rPr>
          <w:rFonts w:ascii="Arial" w:hAnsi="Arial" w:cs="Arial"/>
          <w:b/>
          <w:smallCaps/>
          <w:sz w:val="24"/>
          <w:szCs w:val="24"/>
        </w:rPr>
      </w:pPr>
      <w:hyperlink r:id="rId129" w:history="1">
        <w:r w:rsidR="007765DA">
          <w:rPr>
            <w:rStyle w:val="Hyperlink"/>
            <w:rFonts w:ascii="Arial" w:hAnsi="Arial" w:cs="Arial"/>
            <w:b/>
            <w:smallCaps/>
            <w:sz w:val="24"/>
            <w:szCs w:val="24"/>
          </w:rPr>
          <w:t>Students, groundskeepers, administrators get ready for high school football</w:t>
        </w:r>
      </w:hyperlink>
      <w:r w:rsidR="007765DA">
        <w:rPr>
          <w:rFonts w:ascii="Arial" w:hAnsi="Arial" w:cs="Arial"/>
          <w:b/>
          <w:smallCaps/>
          <w:sz w:val="24"/>
          <w:szCs w:val="24"/>
        </w:rPr>
        <w:t xml:space="preserve"> Willoughby News-Herald</w:t>
      </w:r>
    </w:p>
    <w:p w:rsidR="007765DA" w:rsidRPr="00756C1E" w:rsidRDefault="007765DA" w:rsidP="00872CC4">
      <w:pPr>
        <w:spacing w:after="0" w:line="240" w:lineRule="auto"/>
        <w:rPr>
          <w:rFonts w:ascii="Arial" w:hAnsi="Arial" w:cs="Arial"/>
          <w:b/>
          <w:smallCaps/>
          <w:sz w:val="24"/>
          <w:szCs w:val="24"/>
        </w:rPr>
      </w:pPr>
    </w:p>
    <w:p w:rsidR="007063FA" w:rsidRDefault="00933CA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933CAC" w:rsidRDefault="00933CAC" w:rsidP="00872CC4">
      <w:pPr>
        <w:spacing w:after="0" w:line="240" w:lineRule="auto"/>
        <w:rPr>
          <w:rFonts w:ascii="Arial" w:hAnsi="Arial" w:cs="Arial"/>
          <w:b/>
          <w:i/>
          <w:smallCaps/>
          <w:sz w:val="24"/>
          <w:szCs w:val="24"/>
        </w:rPr>
      </w:pPr>
    </w:p>
    <w:p w:rsidR="00933CAC" w:rsidRDefault="009F0129" w:rsidP="00872CC4">
      <w:pPr>
        <w:spacing w:after="0" w:line="240" w:lineRule="auto"/>
        <w:rPr>
          <w:rFonts w:ascii="Arial" w:hAnsi="Arial" w:cs="Arial"/>
          <w:b/>
          <w:smallCaps/>
          <w:sz w:val="24"/>
          <w:szCs w:val="24"/>
        </w:rPr>
      </w:pPr>
      <w:hyperlink r:id="rId130" w:history="1">
        <w:r w:rsidR="007765DA">
          <w:rPr>
            <w:rStyle w:val="Hyperlink"/>
            <w:rFonts w:ascii="Arial" w:hAnsi="Arial" w:cs="Arial"/>
            <w:b/>
            <w:smallCaps/>
            <w:sz w:val="24"/>
            <w:szCs w:val="24"/>
          </w:rPr>
          <w:t>Aurora schools off to 'excellent start'</w:t>
        </w:r>
      </w:hyperlink>
      <w:r w:rsidR="007765DA">
        <w:rPr>
          <w:rFonts w:ascii="Arial" w:hAnsi="Arial" w:cs="Arial"/>
          <w:b/>
          <w:smallCaps/>
          <w:sz w:val="24"/>
          <w:szCs w:val="24"/>
        </w:rPr>
        <w:t xml:space="preserve"> Aurora Advocate</w:t>
      </w:r>
    </w:p>
    <w:p w:rsidR="007765DA" w:rsidRPr="007765DA" w:rsidRDefault="007765DA" w:rsidP="00872CC4">
      <w:pPr>
        <w:spacing w:after="0" w:line="240" w:lineRule="auto"/>
        <w:rPr>
          <w:rFonts w:ascii="Arial" w:hAnsi="Arial" w:cs="Arial"/>
          <w:b/>
          <w:smallCaps/>
          <w:sz w:val="24"/>
          <w:szCs w:val="24"/>
        </w:rPr>
      </w:pPr>
    </w:p>
    <w:p w:rsidR="00933CAC" w:rsidRPr="00933CAC" w:rsidRDefault="00933CA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7B4969" w:rsidRDefault="007B4969" w:rsidP="00872CC4">
      <w:pPr>
        <w:spacing w:after="0" w:line="240" w:lineRule="auto"/>
        <w:rPr>
          <w:rFonts w:ascii="Arial" w:hAnsi="Arial" w:cs="Arial"/>
          <w:b/>
          <w:i/>
          <w:smallCaps/>
          <w:sz w:val="24"/>
          <w:szCs w:val="24"/>
        </w:rPr>
      </w:pPr>
    </w:p>
    <w:p w:rsidR="00107EA8" w:rsidRPr="00107EA8" w:rsidRDefault="009F0129" w:rsidP="00872CC4">
      <w:pPr>
        <w:spacing w:after="0" w:line="240" w:lineRule="auto"/>
        <w:rPr>
          <w:rFonts w:ascii="Arial" w:hAnsi="Arial" w:cs="Arial"/>
          <w:b/>
          <w:smallCaps/>
          <w:sz w:val="24"/>
          <w:szCs w:val="24"/>
        </w:rPr>
      </w:pPr>
      <w:hyperlink r:id="rId131" w:history="1">
        <w:r w:rsidR="00B60527">
          <w:rPr>
            <w:rStyle w:val="Hyperlink"/>
            <w:rFonts w:ascii="Arial" w:hAnsi="Arial" w:cs="Arial"/>
            <w:b/>
            <w:smallCaps/>
            <w:sz w:val="24"/>
            <w:szCs w:val="24"/>
          </w:rPr>
          <w:t>Akron school board tackles drones, graduation tests and athlete academic eligibility</w:t>
        </w:r>
      </w:hyperlink>
      <w:r w:rsidR="00B60527">
        <w:rPr>
          <w:rFonts w:ascii="Arial" w:hAnsi="Arial" w:cs="Arial"/>
          <w:b/>
          <w:smallCaps/>
          <w:sz w:val="24"/>
          <w:szCs w:val="24"/>
        </w:rPr>
        <w:t xml:space="preserve"> Akron Beacon Journal</w:t>
      </w:r>
    </w:p>
    <w:p w:rsidR="0063199F" w:rsidRPr="0063199F" w:rsidRDefault="0063199F" w:rsidP="00872CC4">
      <w:pPr>
        <w:spacing w:after="0" w:line="240" w:lineRule="auto"/>
        <w:rPr>
          <w:rFonts w:ascii="Arial" w:hAnsi="Arial" w:cs="Arial"/>
          <w:b/>
          <w:smallCaps/>
          <w:sz w:val="24"/>
          <w:szCs w:val="24"/>
        </w:rPr>
      </w:pPr>
    </w:p>
    <w:p w:rsidR="0014016C" w:rsidRDefault="009F0129" w:rsidP="00872CC4">
      <w:pPr>
        <w:spacing w:after="0" w:line="240" w:lineRule="auto"/>
        <w:rPr>
          <w:rFonts w:ascii="Arial" w:hAnsi="Arial" w:cs="Arial"/>
          <w:b/>
          <w:smallCaps/>
          <w:sz w:val="24"/>
          <w:szCs w:val="24"/>
        </w:rPr>
      </w:pPr>
      <w:hyperlink r:id="rId132" w:history="1">
        <w:r w:rsidR="001D2E16">
          <w:rPr>
            <w:rStyle w:val="Hyperlink"/>
            <w:rFonts w:ascii="Arial" w:hAnsi="Arial" w:cs="Arial"/>
            <w:b/>
            <w:smallCaps/>
            <w:sz w:val="24"/>
            <w:szCs w:val="24"/>
          </w:rPr>
          <w:t>Contracts extended for Akron superintendent, treasurer</w:t>
        </w:r>
      </w:hyperlink>
      <w:r w:rsidR="001D2E16">
        <w:rPr>
          <w:rFonts w:ascii="Arial" w:hAnsi="Arial" w:cs="Arial"/>
          <w:b/>
          <w:smallCaps/>
          <w:sz w:val="24"/>
          <w:szCs w:val="24"/>
        </w:rPr>
        <w:t xml:space="preserve"> Akron Beacon Journal</w:t>
      </w:r>
    </w:p>
    <w:p w:rsidR="00624D4C" w:rsidRDefault="00624D4C" w:rsidP="00872CC4">
      <w:pPr>
        <w:spacing w:after="0" w:line="240" w:lineRule="auto"/>
        <w:rPr>
          <w:rFonts w:ascii="Arial" w:hAnsi="Arial" w:cs="Arial"/>
          <w:b/>
          <w:smallCaps/>
          <w:sz w:val="24"/>
          <w:szCs w:val="24"/>
        </w:rPr>
      </w:pPr>
    </w:p>
    <w:p w:rsidR="00624D4C" w:rsidRDefault="009F0129" w:rsidP="00872CC4">
      <w:pPr>
        <w:spacing w:after="0" w:line="240" w:lineRule="auto"/>
        <w:rPr>
          <w:rFonts w:ascii="Arial" w:hAnsi="Arial" w:cs="Arial"/>
          <w:b/>
          <w:smallCaps/>
          <w:sz w:val="24"/>
          <w:szCs w:val="24"/>
        </w:rPr>
      </w:pPr>
      <w:hyperlink r:id="rId133" w:history="1">
        <w:r w:rsidR="00624D4C">
          <w:rPr>
            <w:rStyle w:val="Hyperlink"/>
            <w:rFonts w:ascii="Arial" w:hAnsi="Arial" w:cs="Arial"/>
            <w:b/>
            <w:smallCaps/>
            <w:sz w:val="24"/>
            <w:szCs w:val="24"/>
          </w:rPr>
          <w:t xml:space="preserve">150 mentors to help pupils of Akron Public Schools </w:t>
        </w:r>
      </w:hyperlink>
      <w:r w:rsidR="00624D4C">
        <w:rPr>
          <w:rFonts w:ascii="Arial" w:hAnsi="Arial" w:cs="Arial"/>
          <w:b/>
          <w:smallCaps/>
          <w:sz w:val="24"/>
          <w:szCs w:val="24"/>
        </w:rPr>
        <w:t xml:space="preserve"> Akron Beacon Journal</w:t>
      </w:r>
    </w:p>
    <w:p w:rsidR="007765DA" w:rsidRDefault="007765DA" w:rsidP="00872CC4">
      <w:pPr>
        <w:spacing w:after="0" w:line="240" w:lineRule="auto"/>
        <w:rPr>
          <w:rFonts w:ascii="Arial" w:hAnsi="Arial" w:cs="Arial"/>
          <w:b/>
          <w:smallCaps/>
          <w:sz w:val="24"/>
          <w:szCs w:val="24"/>
        </w:rPr>
      </w:pPr>
    </w:p>
    <w:p w:rsidR="007765DA" w:rsidRDefault="009F0129" w:rsidP="00872CC4">
      <w:pPr>
        <w:spacing w:after="0" w:line="240" w:lineRule="auto"/>
        <w:rPr>
          <w:rFonts w:ascii="Arial" w:hAnsi="Arial" w:cs="Arial"/>
          <w:b/>
          <w:smallCaps/>
          <w:sz w:val="24"/>
          <w:szCs w:val="24"/>
        </w:rPr>
      </w:pPr>
      <w:hyperlink r:id="rId134" w:history="1">
        <w:r w:rsidR="007765DA">
          <w:rPr>
            <w:rStyle w:val="Hyperlink"/>
            <w:rFonts w:ascii="Arial" w:hAnsi="Arial" w:cs="Arial"/>
            <w:b/>
            <w:smallCaps/>
            <w:sz w:val="24"/>
            <w:szCs w:val="24"/>
          </w:rPr>
          <w:t>Hudson High School sits at 232 in nation on latest NewsWeek ranks</w:t>
        </w:r>
      </w:hyperlink>
      <w:r w:rsidR="007765DA">
        <w:rPr>
          <w:rFonts w:ascii="Arial" w:hAnsi="Arial" w:cs="Arial"/>
          <w:b/>
          <w:smallCaps/>
          <w:sz w:val="24"/>
          <w:szCs w:val="24"/>
        </w:rPr>
        <w:t xml:space="preserve"> Hudson Hub Times</w:t>
      </w: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36" r:link="rId13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9" r:link="rId14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41"/>
      <w:footerReference w:type="default" r:id="rId14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DA" w:rsidRDefault="007765DA">
      <w:r>
        <w:separator/>
      </w:r>
    </w:p>
  </w:endnote>
  <w:endnote w:type="continuationSeparator" w:id="0">
    <w:p w:rsidR="007765DA" w:rsidRDefault="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5DA" w:rsidRDefault="007765D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DA" w:rsidRDefault="007765DA">
      <w:r>
        <w:separator/>
      </w:r>
    </w:p>
  </w:footnote>
  <w:footnote w:type="continuationSeparator" w:id="0">
    <w:p w:rsidR="007765DA" w:rsidRDefault="0077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5C7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C0F"/>
    <w:rsid w:val="00083D97"/>
    <w:rsid w:val="00084515"/>
    <w:rsid w:val="00084565"/>
    <w:rsid w:val="000856CD"/>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6086"/>
    <w:rsid w:val="000C6940"/>
    <w:rsid w:val="000C694E"/>
    <w:rsid w:val="000C6D88"/>
    <w:rsid w:val="000C75FA"/>
    <w:rsid w:val="000C773D"/>
    <w:rsid w:val="000D0144"/>
    <w:rsid w:val="000D0562"/>
    <w:rsid w:val="000D08D0"/>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51"/>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268"/>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4E03"/>
    <w:rsid w:val="00285433"/>
    <w:rsid w:val="00285BC2"/>
    <w:rsid w:val="00285D25"/>
    <w:rsid w:val="00285E9D"/>
    <w:rsid w:val="0028625B"/>
    <w:rsid w:val="0028648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DEA"/>
    <w:rsid w:val="00364EB5"/>
    <w:rsid w:val="00365BF5"/>
    <w:rsid w:val="00365DD5"/>
    <w:rsid w:val="00365E93"/>
    <w:rsid w:val="00365E9E"/>
    <w:rsid w:val="00366583"/>
    <w:rsid w:val="0036673A"/>
    <w:rsid w:val="00366981"/>
    <w:rsid w:val="00366DB4"/>
    <w:rsid w:val="00366DCD"/>
    <w:rsid w:val="00367270"/>
    <w:rsid w:val="00367B17"/>
    <w:rsid w:val="003701AC"/>
    <w:rsid w:val="0037036C"/>
    <w:rsid w:val="0037057F"/>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54BD"/>
    <w:rsid w:val="003A5903"/>
    <w:rsid w:val="003A635F"/>
    <w:rsid w:val="003A6BFB"/>
    <w:rsid w:val="003A74D4"/>
    <w:rsid w:val="003A7944"/>
    <w:rsid w:val="003A7B19"/>
    <w:rsid w:val="003B0476"/>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062"/>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893"/>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31"/>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20BE"/>
    <w:rsid w:val="006121A2"/>
    <w:rsid w:val="006122CD"/>
    <w:rsid w:val="0061252F"/>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30BF"/>
    <w:rsid w:val="00623372"/>
    <w:rsid w:val="00623EE0"/>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24C4"/>
    <w:rsid w:val="006624C5"/>
    <w:rsid w:val="006626C9"/>
    <w:rsid w:val="0066272D"/>
    <w:rsid w:val="00662A58"/>
    <w:rsid w:val="00662AF0"/>
    <w:rsid w:val="00662D6F"/>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70B4"/>
    <w:rsid w:val="00667449"/>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72AB"/>
    <w:rsid w:val="00717329"/>
    <w:rsid w:val="00717EFA"/>
    <w:rsid w:val="0072023C"/>
    <w:rsid w:val="0072088E"/>
    <w:rsid w:val="00721124"/>
    <w:rsid w:val="007213F5"/>
    <w:rsid w:val="0072189C"/>
    <w:rsid w:val="00721C79"/>
    <w:rsid w:val="00721F42"/>
    <w:rsid w:val="00721FBD"/>
    <w:rsid w:val="007222D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94E"/>
    <w:rsid w:val="007C7BAE"/>
    <w:rsid w:val="007C7C7D"/>
    <w:rsid w:val="007D0520"/>
    <w:rsid w:val="007D068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68"/>
    <w:rsid w:val="008601FA"/>
    <w:rsid w:val="008602EA"/>
    <w:rsid w:val="008604AA"/>
    <w:rsid w:val="00860645"/>
    <w:rsid w:val="00860928"/>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69C"/>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2EB"/>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129"/>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67E28"/>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10C3"/>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919"/>
    <w:rsid w:val="00AF2BAB"/>
    <w:rsid w:val="00AF413D"/>
    <w:rsid w:val="00AF435B"/>
    <w:rsid w:val="00AF4563"/>
    <w:rsid w:val="00AF5CA5"/>
    <w:rsid w:val="00AF61A0"/>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94"/>
    <w:rsid w:val="00B252C5"/>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BE"/>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EB3"/>
    <w:rsid w:val="00BF4FFD"/>
    <w:rsid w:val="00BF506F"/>
    <w:rsid w:val="00BF5127"/>
    <w:rsid w:val="00BF5145"/>
    <w:rsid w:val="00BF5240"/>
    <w:rsid w:val="00BF531A"/>
    <w:rsid w:val="00BF5968"/>
    <w:rsid w:val="00BF5A8E"/>
    <w:rsid w:val="00BF5FEF"/>
    <w:rsid w:val="00BF627C"/>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86A"/>
    <w:rsid w:val="00C17926"/>
    <w:rsid w:val="00C17DEE"/>
    <w:rsid w:val="00C20198"/>
    <w:rsid w:val="00C2103D"/>
    <w:rsid w:val="00C214E0"/>
    <w:rsid w:val="00C215D1"/>
    <w:rsid w:val="00C21984"/>
    <w:rsid w:val="00C21B6F"/>
    <w:rsid w:val="00C21DCE"/>
    <w:rsid w:val="00C220C8"/>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0AAA"/>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6B77"/>
    <w:rsid w:val="00D97265"/>
    <w:rsid w:val="00D972CC"/>
    <w:rsid w:val="00D97C08"/>
    <w:rsid w:val="00D97EBB"/>
    <w:rsid w:val="00DA02B0"/>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1C0"/>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4E47"/>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29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3" TargetMode="External"/><Relationship Id="rId117" Type="http://schemas.openxmlformats.org/officeDocument/2006/relationships/hyperlink" Target="http://www.cleveland.com/beachwood/index.ssf/2015/08/beachwood_schools.html" TargetMode="External"/><Relationship Id="rId21" Type="http://schemas.openxmlformats.org/officeDocument/2006/relationships/hyperlink" Target="https://www.legislature.ohio.gov/legislation/legislation-summary?id=GA131-HB-25" TargetMode="External"/><Relationship Id="rId42" Type="http://schemas.openxmlformats.org/officeDocument/2006/relationships/hyperlink" Target="https://www.legislature.ohio.gov/legislation/legislation-summary?id=GA131-HB-114" TargetMode="External"/><Relationship Id="rId47" Type="http://schemas.openxmlformats.org/officeDocument/2006/relationships/hyperlink" Target="https://www.legislature.ohio.gov/legislation/legislation-summary?id=GA131-HB-133" TargetMode="External"/><Relationship Id="rId63" Type="http://schemas.openxmlformats.org/officeDocument/2006/relationships/hyperlink" Target="https://www.legislature.ohio.gov/legislation/legislation-summary?id=GA131-HB-200" TargetMode="External"/><Relationship Id="rId68" Type="http://schemas.openxmlformats.org/officeDocument/2006/relationships/hyperlink" Target="https://www.legislature.ohio.gov/legislation/legislation-documents?id=GA131-HB-274" TargetMode="External"/><Relationship Id="rId84" Type="http://schemas.openxmlformats.org/officeDocument/2006/relationships/hyperlink" Target="https://www.legislature.ohio.gov/legislation/legislation-summary?id=GA131-SB-73" TargetMode="External"/><Relationship Id="rId89" Type="http://schemas.openxmlformats.org/officeDocument/2006/relationships/hyperlink" Target="https://www.legislature.ohio.gov/legislation/legislation-summary?id=GA131-SB-93" TargetMode="External"/><Relationship Id="rId112" Type="http://schemas.openxmlformats.org/officeDocument/2006/relationships/hyperlink" Target="http://www.ohio.com/news/break-news/investigation-of-ohio-department-of-education-and-charter-school-oversight-requested-by-tom-sawyer-teresa-fedor-1.619449" TargetMode="External"/><Relationship Id="rId133" Type="http://schemas.openxmlformats.org/officeDocument/2006/relationships/hyperlink" Target="http://www.ohio.com/news/break-news/150-mentors-to-help-pupils-of-akron-public-schools-1.619252" TargetMode="External"/><Relationship Id="rId138" Type="http://schemas.openxmlformats.org/officeDocument/2006/relationships/hyperlink" Target="https://twitter.com/cuyahogaESC" TargetMode="External"/><Relationship Id="rId16" Type="http://schemas.openxmlformats.org/officeDocument/2006/relationships/hyperlink" Target="https://www.legislature.ohio.gov/legislation/legislation-summary?id=GA131-HB-5" TargetMode="External"/><Relationship Id="rId107" Type="http://schemas.openxmlformats.org/officeDocument/2006/relationships/hyperlink" Target="http://www.cleveland.com/metro/index.ssf/2015/07/state_didnt_follow_the_law_in.html" TargetMode="External"/><Relationship Id="rId11" Type="http://schemas.openxmlformats.org/officeDocument/2006/relationships/hyperlink" Target="http://www.dispatch.com/content/stories/national_world/2015/08/29/0829-common-core-tests.html" TargetMode="External"/><Relationship Id="rId32" Type="http://schemas.openxmlformats.org/officeDocument/2006/relationships/hyperlink" Target="https://www.legislature.ohio.gov/legislation/legislation-summary?id=GA131-HB-56"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SB-12" TargetMode="External"/><Relationship Id="rId79" Type="http://schemas.openxmlformats.org/officeDocument/2006/relationships/hyperlink" Target="https://www.legislature.ohio.gov/legislation/legislation-summary?id=GA131-SB-34" TargetMode="External"/><Relationship Id="rId102" Type="http://schemas.openxmlformats.org/officeDocument/2006/relationships/hyperlink" Target="https://www.legislature.ohio.gov/legislation/legislation-summary?id=GA131-SB-173" TargetMode="External"/><Relationship Id="rId123" Type="http://schemas.openxmlformats.org/officeDocument/2006/relationships/hyperlink" Target="http://www.newsnet5.com/news/local-news/cleveland-metro/euclid-schools-superintendent-vows-to-make-construction-zone-in-school-zone-safer-for-students" TargetMode="External"/><Relationship Id="rId128" Type="http://schemas.openxmlformats.org/officeDocument/2006/relationships/hyperlink" Target="http://www.news-herald.com/general-news/20150827/sidewalk-projects-planned-around-painesville-township-schools-delayed"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94" TargetMode="External"/><Relationship Id="rId95" Type="http://schemas.openxmlformats.org/officeDocument/2006/relationships/hyperlink" Target="https://www.legislature.ohio.gov/legislation/legislation-documents?id=GA131-SB-126" TargetMode="External"/><Relationship Id="rId22" Type="http://schemas.openxmlformats.org/officeDocument/2006/relationships/hyperlink" Target="https://www.legislature.ohio.gov/legislation/legislation-summary?id=GA131-HB-27" TargetMode="External"/><Relationship Id="rId27" Type="http://schemas.openxmlformats.org/officeDocument/2006/relationships/hyperlink" Target="https://www.legislature.ohio.gov/legislation/legislation-summary?id=GA131-HB-44"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www.huffingtonpost.com/entry/student-loans-5-year-low_55d48233e4b07addcb44b8f0" TargetMode="External"/><Relationship Id="rId118" Type="http://schemas.openxmlformats.org/officeDocument/2006/relationships/hyperlink" Target="http://www.cleveland.com/berea/index.ssf/2015/08/berea_school_district_third-gr.html" TargetMode="External"/><Relationship Id="rId134" Type="http://schemas.openxmlformats.org/officeDocument/2006/relationships/hyperlink" Target="http://www.hudsonhubtimes.com/news%20local/2015/08/26/hudson-high-school-sits-at-232-in-nation-on-latest-newsweek-ranks" TargetMode="External"/><Relationship Id="rId139"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SB-4" TargetMode="External"/><Relationship Id="rId80" Type="http://schemas.openxmlformats.org/officeDocument/2006/relationships/hyperlink" Target="https://www.legislature.ohio.gov/legislation/legislation-summary?id=GA131-SB-39" TargetMode="External"/><Relationship Id="rId85" Type="http://schemas.openxmlformats.org/officeDocument/2006/relationships/hyperlink" Target="https://www.legislature.ohio.gov/legislation/legislation-summary?id=GA131-SB-78" TargetMode="External"/><Relationship Id="rId93" Type="http://schemas.openxmlformats.org/officeDocument/2006/relationships/hyperlink" Target="https://www.legislature.ohio.gov/legislation/legislation-documents?id=GA131-SB-122" TargetMode="External"/><Relationship Id="rId98" Type="http://schemas.openxmlformats.org/officeDocument/2006/relationships/hyperlink" Target="https://www.legislature.ohio.gov/legislation/legislation-summary?id=GA131-SB-148" TargetMode="External"/><Relationship Id="rId121" Type="http://schemas.openxmlformats.org/officeDocument/2006/relationships/hyperlink" Target="https://stateimpact.npr.org/ohio/2015/08/24/cleveland-school-ceo-finds-positive-path-in-incremental-growth/" TargetMode="External"/><Relationship Id="rId14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blogs.edweek.org/edweek/state_edwatch/2015/08/report_state_takeover_of_schools_disenfranchise_blacks_latinos.html?utm_source=feedblitz&amp;utm_medium=FeedBlitzRss&amp;utm_campaign=stateedwatch" TargetMode="External"/><Relationship Id="rId17" Type="http://schemas.openxmlformats.org/officeDocument/2006/relationships/hyperlink" Target="https://www.legislature.ohio.gov/legislation/legislation-summary?id=GA131-HB-7" TargetMode="External"/><Relationship Id="rId25" Type="http://schemas.openxmlformats.org/officeDocument/2006/relationships/hyperlink" Target="https://www.legislature.ohio.gov/legislation/legislation-summary?id=GA131-HB-42"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46" Type="http://schemas.openxmlformats.org/officeDocument/2006/relationships/hyperlink" Target="https://www.legislature.ohio.gov/legislation/legislation-summary?id=GA131-HB-132" TargetMode="External"/><Relationship Id="rId59" Type="http://schemas.openxmlformats.org/officeDocument/2006/relationships/hyperlink" Target="https://www.legislature.ohio.gov/legislation/legislation-summary?id=GA131-HB-174" TargetMode="External"/><Relationship Id="rId67" Type="http://schemas.openxmlformats.org/officeDocument/2006/relationships/hyperlink" Target="https://www.legislature.ohio.gov/legislation/legislation-summary?id=GA131-HB-231" TargetMode="External"/><Relationship Id="rId103" Type="http://schemas.openxmlformats.org/officeDocument/2006/relationships/hyperlink" Target="http://www.dispatch.com/content/stories/local/2015/08/25/bill-would-exempt-textbooks.html" TargetMode="External"/><Relationship Id="rId108" Type="http://schemas.openxmlformats.org/officeDocument/2006/relationships/hyperlink" Target="http://www.hannah.com/DesktopDefaultPublic.aspx?type=hns&amp;id=200680" TargetMode="External"/><Relationship Id="rId116" Type="http://schemas.openxmlformats.org/officeDocument/2006/relationships/hyperlink" Target="http://www.cleveland.com/bay-village/index.ssf/2015/08/bay_village_schools_to_replace.html" TargetMode="External"/><Relationship Id="rId124" Type="http://schemas.openxmlformats.org/officeDocument/2006/relationships/hyperlink" Target="http://www.cleveland.com/olmsted/index.ssf/2015/08/olmsted_falls_school_district_7.html" TargetMode="External"/><Relationship Id="rId129" Type="http://schemas.openxmlformats.org/officeDocument/2006/relationships/hyperlink" Target="http://www.news-herald.com/sports/20150827/students-groundskeepers-administrators-get-ready-for-high-school-football" TargetMode="External"/><Relationship Id="rId137" Type="http://schemas.openxmlformats.org/officeDocument/2006/relationships/image" Target="cid:image001.png@01CFAD6B.3C837DB0" TargetMode="External"/><Relationship Id="rId20" Type="http://schemas.openxmlformats.org/officeDocument/2006/relationships/hyperlink" Target="https://www.legislature.ohio.gov/legislation/legislation-summary?id=GA131-HB-20" TargetMode="External"/><Relationship Id="rId41" Type="http://schemas.openxmlformats.org/officeDocument/2006/relationships/hyperlink" Target="https://www.legislature.ohio.gov/legislation/legislation-summary?id=GA131-HB-113" TargetMode="External"/><Relationship Id="rId54" Type="http://schemas.openxmlformats.org/officeDocument/2006/relationships/hyperlink" Target="https://www.legislature.ohio.gov/legislation/legislation-summary?id=GA131-HB-153" TargetMode="External"/><Relationship Id="rId62" Type="http://schemas.openxmlformats.org/officeDocument/2006/relationships/hyperlink" Target="https://www.legislature.ohio.gov/legislation/legislation-summary?id=GA131-HB-192"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SB-19" TargetMode="External"/><Relationship Id="rId83" Type="http://schemas.openxmlformats.org/officeDocument/2006/relationships/hyperlink" Target="https://www.legislature.ohio.gov/legislation/legislation-summary?id=GA131-SB-71" TargetMode="External"/><Relationship Id="rId88" Type="http://schemas.openxmlformats.org/officeDocument/2006/relationships/hyperlink" Target="https://www.legislature.ohio.gov/legislation/legislation-summary?id=GA131-SB-92" TargetMode="External"/><Relationship Id="rId91" Type="http://schemas.openxmlformats.org/officeDocument/2006/relationships/hyperlink" Target="https://www.legislature.ohio.gov/legislation/legislation-summary?id=GA131-SB-101" TargetMode="External"/><Relationship Id="rId96" Type="http://schemas.openxmlformats.org/officeDocument/2006/relationships/hyperlink" Target="https://www.legislature.ohio.gov/legislation/legislation-summary?id=GA131-SB-136" TargetMode="External"/><Relationship Id="rId111" Type="http://schemas.openxmlformats.org/officeDocument/2006/relationships/hyperlink" Target="http://www.hannah.com/DesktopDefaultPublic.aspx?type=hns&amp;id=200719" TargetMode="External"/><Relationship Id="rId132" Type="http://schemas.openxmlformats.org/officeDocument/2006/relationships/hyperlink" Target="http://www.ohio.com/news/break-news/contracts-extended-for-akron-superintendent-treasurer-1.618658" TargetMode="External"/><Relationship Id="rId140"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2" TargetMode="External"/><Relationship Id="rId23" Type="http://schemas.openxmlformats.org/officeDocument/2006/relationships/hyperlink" Target="https://www.legislature.ohio.gov/legislation/legislation-summary?id=GA131-HB-28" TargetMode="External"/><Relationship Id="rId28" Type="http://schemas.openxmlformats.org/officeDocument/2006/relationships/hyperlink" Target="https://www.legislature.ohio.gov/legislation/legislation-summary?id=GA131-HB-46" TargetMode="External"/><Relationship Id="rId36" Type="http://schemas.openxmlformats.org/officeDocument/2006/relationships/hyperlink" Target="https://www.legislature.ohio.gov/legislation/legislation-summary?id=GA131-HB-81" TargetMode="External"/><Relationship Id="rId49" Type="http://schemas.openxmlformats.org/officeDocument/2006/relationships/hyperlink" Target="https://www.legislature.ohio.gov/legislation/legislation-summary?id=GA131-HB-137"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www.cleveland.com/metro/index.ssf/2015/08/should_state_supt_investigate.html" TargetMode="External"/><Relationship Id="rId114" Type="http://schemas.openxmlformats.org/officeDocument/2006/relationships/hyperlink" Target="http://www.morningjournal.com/general-news/20150823/community-colleges-find-needs-and-insert-help-and-skills" TargetMode="External"/><Relationship Id="rId119" Type="http://schemas.openxmlformats.org/officeDocument/2006/relationships/hyperlink" Target="http://www.cleveland.com/metro/index.ssf/2015/08/cleveland_school_improvement_plan_is_working_district_ceo_gordon_says_in_annual_update.html" TargetMode="External"/><Relationship Id="rId127" Type="http://schemas.openxmlformats.org/officeDocument/2006/relationships/hyperlink" Target="http://www.news-herald.com/general-news/20150828/chardon-schools-celebrating-200-years" TargetMode="External"/><Relationship Id="rId10" Type="http://schemas.openxmlformats.org/officeDocument/2006/relationships/hyperlink" Target="http://www.hannah.com/DesktopDefaultPublic.aspx?type=hns&amp;id=200731" TargetMode="External"/><Relationship Id="rId31" Type="http://schemas.openxmlformats.org/officeDocument/2006/relationships/hyperlink" Target="https://www.legislature.ohio.gov/legislation/legislation-summary?id=GA131-HB-55" TargetMode="External"/><Relationship Id="rId44" Type="http://schemas.openxmlformats.org/officeDocument/2006/relationships/hyperlink" Target="https://www.legislature.ohio.gov/legislation/legislation-documents?id=GA131-HB-120" TargetMode="External"/><Relationship Id="rId52" Type="http://schemas.openxmlformats.org/officeDocument/2006/relationships/hyperlink" Target="https://www.legislature.ohio.gov/legislation/legislation-summary?id=GA131-HB-146"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73" Type="http://schemas.openxmlformats.org/officeDocument/2006/relationships/hyperlink" Target="https://www.legislature.ohio.gov/legislation/legislation-summary?id=GA131-SB-6" TargetMode="External"/><Relationship Id="rId78" Type="http://schemas.openxmlformats.org/officeDocument/2006/relationships/hyperlink" Target="https://www.legislature.ohio.gov/legislation/legislation-summary?id=GA131-SB-24" TargetMode="External"/><Relationship Id="rId81" Type="http://schemas.openxmlformats.org/officeDocument/2006/relationships/hyperlink" Target="https://www.legislature.ohio.gov/legislation/legislation-summary?id=GA131-SB-43" TargetMode="External"/><Relationship Id="rId86" Type="http://schemas.openxmlformats.org/officeDocument/2006/relationships/hyperlink" Target="https://www.legislature.ohio.gov/legislation/legislation-summary?id=GA131-SB-82" TargetMode="External"/><Relationship Id="rId94" Type="http://schemas.openxmlformats.org/officeDocument/2006/relationships/hyperlink" Target="https://www.legislature.ohio.gov/legislation/legislation-documents?id=GA131-SB-125" TargetMode="External"/><Relationship Id="rId99" Type="http://schemas.openxmlformats.org/officeDocument/2006/relationships/hyperlink" Target="https://www.legislature.ohio.gov/legislation/legislation-summary?id=GA131-SB-158" TargetMode="External"/><Relationship Id="rId101" Type="http://schemas.openxmlformats.org/officeDocument/2006/relationships/hyperlink" Target="https://www.legislature.ohio.gov/legislation/legislation-summary?id=GA131-SB-168" TargetMode="External"/><Relationship Id="rId122" Type="http://schemas.openxmlformats.org/officeDocument/2006/relationships/hyperlink" Target="http://www.cleveland.com/middleburg-heights/index.ssf/2015/08/polaris_career_center_gets_straight_as_on_state_report_card_photos.html" TargetMode="External"/><Relationship Id="rId130" Type="http://schemas.openxmlformats.org/officeDocument/2006/relationships/hyperlink" Target="http://www.auroraadvocate.com/news%20local/2015/08/26/aurora-schools-off-to-excellent-start" TargetMode="External"/><Relationship Id="rId135" Type="http://schemas.openxmlformats.org/officeDocument/2006/relationships/hyperlink" Target="http://www.facebook.com/pages/Cuyahoga-County-ESC/273970902729138"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arkadvocate.com/story/news/nation-now/2015/08/24/many-parents-oppose-linking-results-teacher-evaluation/32252987/" TargetMode="External"/><Relationship Id="rId13" Type="http://schemas.openxmlformats.org/officeDocument/2006/relationships/hyperlink" Target="http://www.edweek.org/ew/articles/2015/08/26/polls-reveal-nuanced-views-on-k-12.html?cmp=ENL-CCO-NEWS1" TargetMode="External"/><Relationship Id="rId18" Type="http://schemas.openxmlformats.org/officeDocument/2006/relationships/hyperlink" Target="https://www.legislature.ohio.gov/legislation/legislation-summary?id=GA131-HB-12"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portsmouth-dailytimes.com/news/1676/school-testing-dates-announced"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SB-20" TargetMode="External"/><Relationship Id="rId97" Type="http://schemas.openxmlformats.org/officeDocument/2006/relationships/hyperlink" Target="https://www.legislature.ohio.gov/legislation/legislation-summary?id=GA131-SB-144" TargetMode="External"/><Relationship Id="rId104" Type="http://schemas.openxmlformats.org/officeDocument/2006/relationships/hyperlink" Target="http://www.hannah.com/DesktopDefaultPublic.aspx?type=hns&amp;id=200718" TargetMode="External"/><Relationship Id="rId120" Type="http://schemas.openxmlformats.org/officeDocument/2006/relationships/hyperlink" Target="http://www.cleveland.com/metro/index.ssf/2015/08/clevelands_school_district_and.html" TargetMode="External"/><Relationship Id="rId125" Type="http://schemas.openxmlformats.org/officeDocument/2006/relationships/hyperlink" Target="http://www.cleveland.com/parma/index.ssf/2015/08/parma_school_board_approves_su.html"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egislature.ohio.gov/legislation/legislation-summary?id=GA131-SB-3" TargetMode="External"/><Relationship Id="rId92" Type="http://schemas.openxmlformats.org/officeDocument/2006/relationships/hyperlink" Target="https://www.legislature.ohio.gov/legislation/legislation-documents?id=GA131-SB-121"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2" TargetMode="External"/><Relationship Id="rId24" Type="http://schemas.openxmlformats.org/officeDocument/2006/relationships/hyperlink" Target="https://www.legislature.ohio.gov/legislation/legislation-summary?id=GA131-HB-39"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SB-85" TargetMode="External"/><Relationship Id="rId110" Type="http://schemas.openxmlformats.org/officeDocument/2006/relationships/hyperlink" Target="http://www.mydaytondailynews.com/news/news/career-schools-improve-on-state-report-card/nnQ4G/" TargetMode="External"/><Relationship Id="rId115" Type="http://schemas.openxmlformats.org/officeDocument/2006/relationships/hyperlink" Target="https://www.insidehighered.com/news/2015/08/26/act-scores-year-are-flat-and-racial-gaps-persist" TargetMode="External"/><Relationship Id="rId131" Type="http://schemas.openxmlformats.org/officeDocument/2006/relationships/hyperlink" Target="http://www.ohio.com/news/break-news/akron-school-board-tackles-drones-graduation-tests-and-athlete-academic-eligibility-1.618650" TargetMode="External"/><Relationship Id="rId136" Type="http://schemas.openxmlformats.org/officeDocument/2006/relationships/image" Target="media/image2.png"/><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SB-59" TargetMode="External"/><Relationship Id="rId19" Type="http://schemas.openxmlformats.org/officeDocument/2006/relationships/hyperlink" Target="https://www.legislature.ohio.gov/legislation/legislation-summary?id=GA131-HB-15" TargetMode="External"/><Relationship Id="rId14" Type="http://schemas.openxmlformats.org/officeDocument/2006/relationships/hyperlink" Target="https://www.legislature.ohio.gov/legislation/legislation-summary?id=GA131-HB-1" TargetMode="External"/><Relationship Id="rId30" Type="http://schemas.openxmlformats.org/officeDocument/2006/relationships/hyperlink" Target="https://www.legislature.ohio.gov/legislation/legislation-summary?id=GA131-HB-54"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summary?id=GA131-SB-22" TargetMode="External"/><Relationship Id="rId100" Type="http://schemas.openxmlformats.org/officeDocument/2006/relationships/hyperlink" Target="https://www.legislature.ohio.gov/legislation/legislation-documents?id=GA131-SB-163" TargetMode="External"/><Relationship Id="rId105" Type="http://schemas.openxmlformats.org/officeDocument/2006/relationships/hyperlink" Target="http://www.dispatch.com/content/stories/local/2015/08/28/supporters-of-ohio-charter-school-reforms-urge-passage-of-bill.html" TargetMode="External"/><Relationship Id="rId126" Type="http://schemas.openxmlformats.org/officeDocument/2006/relationships/hyperlink" Target="http://www.cleveland.com/westlake/index.ssf/2015/08/westlake_schools_officials_c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9BE9B-1A7C-4D8D-BD80-16F3C65C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5155</Words>
  <Characters>43233</Characters>
  <Application>Microsoft Office Word</Application>
  <DocSecurity>4</DocSecurity>
  <Lines>360</Lines>
  <Paragraphs>96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48292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Cindy Goga</cp:lastModifiedBy>
  <cp:revision>2</cp:revision>
  <cp:lastPrinted>2014-08-24T16:11:00Z</cp:lastPrinted>
  <dcterms:created xsi:type="dcterms:W3CDTF">2015-09-02T19:03:00Z</dcterms:created>
  <dcterms:modified xsi:type="dcterms:W3CDTF">2015-09-02T19:03:00Z</dcterms:modified>
</cp:coreProperties>
</file>